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5E17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SOLUTIONS PLUS CHEMICAL DATA</w:t>
      </w:r>
    </w:p>
    <w:p w14:paraId="306D6E26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4"/>
          <w:szCs w:val="48"/>
        </w:rPr>
      </w:pPr>
    </w:p>
    <w:p w14:paraId="712780D1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DISSOLVE PLUS</w:t>
      </w:r>
    </w:p>
    <w:p w14:paraId="1385CA0A" w14:textId="77777777" w:rsidR="00371C95" w:rsidRDefault="00AF46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  <w:r>
        <w:rPr>
          <w:rFonts w:ascii="Bookman" w:hAnsi="Bookman"/>
        </w:rPr>
        <w:t>GREASE ASPHALT AND</w:t>
      </w:r>
      <w:r w:rsidR="00371C95">
        <w:rPr>
          <w:rFonts w:ascii="Bookman" w:hAnsi="Bookman"/>
        </w:rPr>
        <w:t xml:space="preserve"> CARBON REMOVER</w:t>
      </w:r>
    </w:p>
    <w:p w14:paraId="0EA49BB5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4"/>
          <w:szCs w:val="40"/>
        </w:rPr>
      </w:pPr>
    </w:p>
    <w:p w14:paraId="5BF61976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DESCRIPTION</w:t>
      </w:r>
    </w:p>
    <w:p w14:paraId="0B3BB23D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0C3196FE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DISSOLVE PLUS</w:t>
      </w:r>
      <w:r>
        <w:rPr>
          <w:rFonts w:ascii="Bookman" w:hAnsi="Bookman"/>
          <w:sz w:val="24"/>
          <w:szCs w:val="24"/>
        </w:rPr>
        <w:t xml:space="preserve"> is a solvent cleaner used to dissolve grease from metal surfaces.</w:t>
      </w:r>
      <w:r>
        <w:rPr>
          <w:rFonts w:ascii="Bookman" w:hAnsi="Bookman"/>
          <w:b/>
          <w:bCs/>
          <w:sz w:val="24"/>
          <w:szCs w:val="24"/>
        </w:rPr>
        <w:t xml:space="preserve">  DISSOLVE PLUS </w:t>
      </w:r>
      <w:r>
        <w:rPr>
          <w:rFonts w:ascii="Bookman" w:hAnsi="Bookman"/>
          <w:sz w:val="24"/>
          <w:szCs w:val="24"/>
        </w:rPr>
        <w:t>works rapidly to remove heavy grease deposits, allowing parts to be reconditioned quickly.</w:t>
      </w:r>
      <w:r>
        <w:rPr>
          <w:rFonts w:ascii="Bookman" w:hAnsi="Bookman"/>
          <w:b/>
          <w:bCs/>
          <w:sz w:val="24"/>
          <w:szCs w:val="24"/>
        </w:rPr>
        <w:t xml:space="preserve">  DISSOLVE PLUS </w:t>
      </w:r>
      <w:r>
        <w:rPr>
          <w:rFonts w:ascii="Bookman" w:hAnsi="Bookman"/>
          <w:sz w:val="24"/>
          <w:szCs w:val="24"/>
        </w:rPr>
        <w:t>works extremely well on engine blocks, piston heads, and any carbonized oily or greasy surfaces including asphalt and tar.</w:t>
      </w:r>
    </w:p>
    <w:p w14:paraId="657A5707" w14:textId="77777777" w:rsidR="00936B88" w:rsidRDefault="00936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21698FB2" w14:textId="246B9A0A" w:rsidR="00936B88" w:rsidRDefault="00D359C3" w:rsidP="00936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4"/>
          <w:szCs w:val="24"/>
        </w:rPr>
      </w:pPr>
      <w:r w:rsidRPr="00936B88">
        <w:rPr>
          <w:rFonts w:ascii="Bookman" w:hAnsi="Bookman"/>
          <w:noProof/>
          <w:sz w:val="24"/>
          <w:szCs w:val="24"/>
        </w:rPr>
        <w:drawing>
          <wp:inline distT="0" distB="0" distL="0" distR="0" wp14:anchorId="274764B6" wp14:editId="121D971D">
            <wp:extent cx="2905125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A6592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</w:p>
    <w:p w14:paraId="2ED77DF0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PROPERTIES</w:t>
      </w:r>
    </w:p>
    <w:p w14:paraId="1C07293F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59C60D2F" w14:textId="77777777" w:rsidR="00371C95" w:rsidRPr="00936B88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936B88">
        <w:rPr>
          <w:rFonts w:ascii="Bookman" w:hAnsi="Bookman"/>
        </w:rPr>
        <w:t>Appearance:</w:t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  <w:t>Clear water white liquid</w:t>
      </w:r>
    </w:p>
    <w:p w14:paraId="1DF49FDD" w14:textId="77777777" w:rsidR="00371C95" w:rsidRPr="00936B88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936B88">
        <w:rPr>
          <w:rFonts w:ascii="Bookman" w:hAnsi="Bookman"/>
        </w:rPr>
        <w:t>Odor:</w:t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  <w:t>Mild Lemon</w:t>
      </w:r>
    </w:p>
    <w:p w14:paraId="4CA5A851" w14:textId="77777777" w:rsidR="00371C95" w:rsidRPr="00936B88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936B88">
        <w:rPr>
          <w:rFonts w:ascii="Bookman" w:hAnsi="Bookman"/>
        </w:rPr>
        <w:t xml:space="preserve">pH              </w:t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  <w:t>Not measurable</w:t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</w:p>
    <w:p w14:paraId="0A370CC3" w14:textId="77777777" w:rsidR="00371C95" w:rsidRPr="00936B88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936B88">
        <w:rPr>
          <w:rFonts w:ascii="Bookman" w:hAnsi="Bookman"/>
        </w:rPr>
        <w:t>Flash Point:</w:t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  <w:t>147 F  C.O.C</w:t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</w:p>
    <w:p w14:paraId="7CF14670" w14:textId="77777777" w:rsidR="00371C95" w:rsidRPr="00936B88" w:rsidRDefault="00371C95">
      <w:pPr>
        <w:pStyle w:val="Heading1"/>
        <w:rPr>
          <w:sz w:val="20"/>
          <w:szCs w:val="20"/>
        </w:rPr>
      </w:pPr>
      <w:r w:rsidRPr="00936B88">
        <w:rPr>
          <w:sz w:val="20"/>
          <w:szCs w:val="20"/>
        </w:rPr>
        <w:t>Safety:</w:t>
      </w:r>
      <w:r w:rsidRPr="00936B88">
        <w:rPr>
          <w:sz w:val="20"/>
          <w:szCs w:val="20"/>
        </w:rPr>
        <w:tab/>
      </w:r>
      <w:r w:rsidRPr="00936B88">
        <w:rPr>
          <w:sz w:val="20"/>
          <w:szCs w:val="20"/>
        </w:rPr>
        <w:tab/>
      </w:r>
      <w:r w:rsidRPr="00936B88">
        <w:rPr>
          <w:sz w:val="20"/>
          <w:szCs w:val="20"/>
        </w:rPr>
        <w:tab/>
      </w:r>
      <w:r w:rsidRPr="00936B88">
        <w:rPr>
          <w:sz w:val="20"/>
          <w:szCs w:val="20"/>
        </w:rPr>
        <w:tab/>
      </w:r>
      <w:r w:rsidRPr="00936B88">
        <w:rPr>
          <w:sz w:val="20"/>
          <w:szCs w:val="20"/>
        </w:rPr>
        <w:tab/>
      </w:r>
      <w:r w:rsidRPr="00936B88">
        <w:rPr>
          <w:sz w:val="20"/>
          <w:szCs w:val="20"/>
        </w:rPr>
        <w:tab/>
        <w:t>Safe on all metals</w:t>
      </w:r>
      <w:r w:rsidRPr="00936B88">
        <w:rPr>
          <w:sz w:val="20"/>
          <w:szCs w:val="20"/>
        </w:rPr>
        <w:tab/>
      </w:r>
    </w:p>
    <w:p w14:paraId="4F284055" w14:textId="77777777" w:rsidR="00371C95" w:rsidRPr="00936B88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936B88">
        <w:rPr>
          <w:rFonts w:ascii="Bookman" w:hAnsi="Bookman"/>
        </w:rPr>
        <w:t>Specific Gravity:</w:t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  <w:t>0.780</w:t>
      </w:r>
    </w:p>
    <w:p w14:paraId="5638CA47" w14:textId="77777777" w:rsidR="00371C95" w:rsidRPr="00936B88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936B88">
        <w:rPr>
          <w:rFonts w:ascii="Bookman" w:hAnsi="Bookman"/>
        </w:rPr>
        <w:t>lbs/Gal.:</w:t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</w:r>
      <w:r w:rsidRPr="00936B88">
        <w:rPr>
          <w:rFonts w:ascii="Bookman" w:hAnsi="Bookman"/>
        </w:rPr>
        <w:tab/>
        <w:t>6.50</w:t>
      </w:r>
    </w:p>
    <w:p w14:paraId="5BB4F7FB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489A517E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USING PROCEDURES</w:t>
      </w:r>
    </w:p>
    <w:p w14:paraId="63352B88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 xml:space="preserve">               </w:t>
      </w:r>
    </w:p>
    <w:p w14:paraId="09D3FBAB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 xml:space="preserve">Use </w:t>
      </w:r>
      <w:r>
        <w:rPr>
          <w:rFonts w:ascii="Bookman" w:hAnsi="Bookman"/>
          <w:b/>
          <w:bCs/>
          <w:sz w:val="24"/>
          <w:szCs w:val="24"/>
        </w:rPr>
        <w:t xml:space="preserve">DISSOLVE PLUS </w:t>
      </w:r>
      <w:r>
        <w:rPr>
          <w:rFonts w:ascii="Bookman" w:hAnsi="Bookman"/>
          <w:sz w:val="24"/>
          <w:szCs w:val="24"/>
        </w:rPr>
        <w:t>at full strength under immersion methods.  Slight agitation of the part may be helpful in speeding up the cleaning process.</w:t>
      </w:r>
    </w:p>
    <w:p w14:paraId="246A7AE2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23F8E694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  <w:r>
        <w:rPr>
          <w:rFonts w:ascii="Bookman" w:hAnsi="Bookman"/>
          <w:b/>
          <w:bCs/>
          <w:sz w:val="24"/>
          <w:szCs w:val="28"/>
        </w:rPr>
        <w:t>MATERIAL SAFETY</w:t>
      </w:r>
    </w:p>
    <w:p w14:paraId="1EB27144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3EB00BB4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Safe on all metals.</w:t>
      </w:r>
    </w:p>
    <w:p w14:paraId="02BDD59B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47B84D49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STORAGE</w:t>
      </w:r>
    </w:p>
    <w:p w14:paraId="0479C949" w14:textId="77777777" w:rsidR="00371C95" w:rsidRDefault="00371C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</w:p>
    <w:p w14:paraId="4F2B9EE1" w14:textId="77777777" w:rsidR="00371C95" w:rsidRDefault="00371C95">
      <w:pPr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Store in a cool area away from direct sunlight, open flames or sparks.  Open drums slowly to vent.</w:t>
      </w:r>
    </w:p>
    <w:p w14:paraId="577B01C4" w14:textId="77777777" w:rsidR="00371C95" w:rsidRDefault="00371C95">
      <w:pPr>
        <w:rPr>
          <w:rFonts w:ascii="Bookman" w:hAnsi="Bookman"/>
          <w:sz w:val="24"/>
          <w:szCs w:val="24"/>
        </w:rPr>
      </w:pPr>
    </w:p>
    <w:p w14:paraId="24FFA8DA" w14:textId="77777777" w:rsidR="00371C95" w:rsidRDefault="00371C95">
      <w:pPr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___________________________________________________</w:t>
      </w:r>
      <w:r w:rsidR="00936B88">
        <w:rPr>
          <w:rFonts w:ascii="Bookman" w:hAnsi="Bookman"/>
          <w:sz w:val="24"/>
          <w:szCs w:val="24"/>
        </w:rPr>
        <w:t>______________</w:t>
      </w:r>
    </w:p>
    <w:p w14:paraId="7EFD7534" w14:textId="77777777" w:rsidR="00371C95" w:rsidRPr="00936B88" w:rsidRDefault="00371C95">
      <w:pPr>
        <w:ind w:firstLine="720"/>
        <w:rPr>
          <w:rFonts w:ascii="Bookman" w:hAnsi="Bookman"/>
          <w:sz w:val="18"/>
          <w:szCs w:val="18"/>
        </w:rPr>
      </w:pPr>
      <w:r w:rsidRPr="00936B88">
        <w:rPr>
          <w:rFonts w:ascii="Bookman" w:hAnsi="Bookman"/>
          <w:sz w:val="18"/>
          <w:szCs w:val="18"/>
        </w:rPr>
        <w:t xml:space="preserve">Solutions Plus Inc., </w:t>
      </w:r>
      <w:smartTag w:uri="urn:schemas-microsoft-com:office:smarttags" w:element="address">
        <w:smartTag w:uri="urn:schemas-microsoft-com:office:smarttags" w:element="Street">
          <w:r w:rsidRPr="00936B88">
            <w:rPr>
              <w:rFonts w:ascii="Bookman" w:hAnsi="Bookman"/>
              <w:sz w:val="18"/>
              <w:szCs w:val="18"/>
            </w:rPr>
            <w:t>3907 Bach Buxton Rd.</w:t>
          </w:r>
        </w:smartTag>
        <w:r w:rsidRPr="00936B88">
          <w:rPr>
            <w:rFonts w:ascii="Bookman" w:hAnsi="Bookman"/>
            <w:sz w:val="18"/>
            <w:szCs w:val="18"/>
          </w:rPr>
          <w:t xml:space="preserve">, </w:t>
        </w:r>
        <w:smartTag w:uri="urn:schemas-microsoft-com:office:smarttags" w:element="City">
          <w:r w:rsidRPr="00936B88">
            <w:rPr>
              <w:rFonts w:ascii="Bookman" w:hAnsi="Bookman"/>
              <w:sz w:val="18"/>
              <w:szCs w:val="18"/>
            </w:rPr>
            <w:t>Amelia</w:t>
          </w:r>
        </w:smartTag>
        <w:r w:rsidRPr="00936B88">
          <w:rPr>
            <w:rFonts w:ascii="Bookman" w:hAnsi="Bookman"/>
            <w:sz w:val="18"/>
            <w:szCs w:val="18"/>
          </w:rPr>
          <w:t xml:space="preserve">, </w:t>
        </w:r>
        <w:smartTag w:uri="urn:schemas-microsoft-com:office:smarttags" w:element="State">
          <w:r w:rsidRPr="00936B88">
            <w:rPr>
              <w:rFonts w:ascii="Bookman" w:hAnsi="Bookman"/>
              <w:sz w:val="18"/>
              <w:szCs w:val="18"/>
            </w:rPr>
            <w:t>OH</w:t>
          </w:r>
        </w:smartTag>
        <w:r w:rsidRPr="00936B88">
          <w:rPr>
            <w:rFonts w:ascii="Bookman" w:hAnsi="Bookman"/>
            <w:sz w:val="18"/>
            <w:szCs w:val="18"/>
          </w:rPr>
          <w:t xml:space="preserve"> </w:t>
        </w:r>
        <w:smartTag w:uri="urn:schemas-microsoft-com:office:smarttags" w:element="PostalCode">
          <w:r w:rsidRPr="00936B88">
            <w:rPr>
              <w:rFonts w:ascii="Bookman" w:hAnsi="Bookman"/>
              <w:sz w:val="18"/>
              <w:szCs w:val="18"/>
            </w:rPr>
            <w:t>45102</w:t>
          </w:r>
        </w:smartTag>
      </w:smartTag>
    </w:p>
    <w:p w14:paraId="5C864D11" w14:textId="77777777" w:rsidR="00371C95" w:rsidRPr="00936B88" w:rsidRDefault="00371C95">
      <w:pPr>
        <w:ind w:left="720" w:firstLine="720"/>
        <w:rPr>
          <w:sz w:val="18"/>
          <w:szCs w:val="18"/>
        </w:rPr>
      </w:pPr>
      <w:r w:rsidRPr="00936B88">
        <w:rPr>
          <w:rFonts w:ascii="Bookman" w:hAnsi="Bookman"/>
          <w:sz w:val="18"/>
          <w:szCs w:val="18"/>
        </w:rPr>
        <w:t>513-943-9600  Fax  513-943-9609</w:t>
      </w:r>
    </w:p>
    <w:sectPr w:rsidR="00371C95" w:rsidRPr="00936B88" w:rsidSect="00936B88">
      <w:pgSz w:w="12240" w:h="15840"/>
      <w:pgMar w:top="288" w:right="1800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D7"/>
    <w:rsid w:val="00371C95"/>
    <w:rsid w:val="004C450A"/>
    <w:rsid w:val="00936B88"/>
    <w:rsid w:val="00AF46D7"/>
    <w:rsid w:val="00D3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3164CE1"/>
  <w15:chartTrackingRefBased/>
  <w15:docId w15:val="{C8D9FE95-503E-4D59-A519-8C1CF1B8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967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dc:description/>
  <cp:lastModifiedBy>Darold Turock</cp:lastModifiedBy>
  <cp:revision>2</cp:revision>
  <dcterms:created xsi:type="dcterms:W3CDTF">2025-10-05T18:50:00Z</dcterms:created>
  <dcterms:modified xsi:type="dcterms:W3CDTF">2025-10-05T18:50:00Z</dcterms:modified>
</cp:coreProperties>
</file>