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C7CF" w14:textId="77777777" w:rsidR="00C74729" w:rsidRPr="00080760" w:rsidRDefault="00C74729" w:rsidP="00C74729">
      <w:pPr>
        <w:pStyle w:val="Heading2"/>
        <w:jc w:val="center"/>
        <w:rPr>
          <w:color w:val="0000FF"/>
          <w:sz w:val="44"/>
          <w:szCs w:val="44"/>
        </w:rPr>
      </w:pPr>
      <w:r w:rsidRPr="00080760">
        <w:rPr>
          <w:color w:val="0000FF"/>
          <w:sz w:val="44"/>
          <w:szCs w:val="44"/>
        </w:rPr>
        <w:t>Solutions Plus Technical Data</w:t>
      </w:r>
    </w:p>
    <w:p w14:paraId="3B144D08" w14:textId="77777777" w:rsidR="00C74729" w:rsidRPr="00080760" w:rsidRDefault="00207387" w:rsidP="00C74729">
      <w:pPr>
        <w:pStyle w:val="Heading2"/>
        <w:jc w:val="center"/>
        <w:rPr>
          <w:color w:val="0000FF"/>
          <w:sz w:val="44"/>
          <w:szCs w:val="44"/>
        </w:rPr>
      </w:pPr>
      <w:r>
        <w:rPr>
          <w:color w:val="0000FF"/>
          <w:sz w:val="44"/>
          <w:szCs w:val="44"/>
        </w:rPr>
        <w:t>Maxi Sure Clean-LT</w:t>
      </w:r>
    </w:p>
    <w:p w14:paraId="14DBF710" w14:textId="77777777" w:rsidR="00C74729" w:rsidRPr="00080760" w:rsidRDefault="00C74729" w:rsidP="00C74729">
      <w:pPr>
        <w:pStyle w:val="Heading2"/>
        <w:jc w:val="center"/>
        <w:rPr>
          <w:color w:val="0000FF"/>
          <w:sz w:val="24"/>
          <w:szCs w:val="24"/>
        </w:rPr>
      </w:pPr>
      <w:r w:rsidRPr="00080760">
        <w:rPr>
          <w:color w:val="0000FF"/>
          <w:sz w:val="24"/>
          <w:szCs w:val="24"/>
        </w:rPr>
        <w:t xml:space="preserve"> Industrial Cleaner/Degreaser</w:t>
      </w:r>
    </w:p>
    <w:p w14:paraId="55A1DB68" w14:textId="77777777" w:rsidR="00C74729" w:rsidRDefault="002C6EDB" w:rsidP="002C6EDB">
      <w:pPr>
        <w:jc w:val="center"/>
      </w:pPr>
      <w:r>
        <w:t>Very-Low Temperature Parts Washing Cleaner/Degreaser</w:t>
      </w:r>
    </w:p>
    <w:p w14:paraId="3D6B0045" w14:textId="77777777" w:rsidR="00C74729" w:rsidRDefault="00C74729" w:rsidP="00C74729"/>
    <w:p w14:paraId="4CF62897" w14:textId="77777777" w:rsidR="00C74729" w:rsidRDefault="00C74729" w:rsidP="00C74729">
      <w:pPr>
        <w:pStyle w:val="Heading2"/>
        <w:rPr>
          <w:color w:val="0000FF"/>
        </w:rPr>
      </w:pPr>
      <w:r>
        <w:rPr>
          <w:color w:val="0000FF"/>
        </w:rPr>
        <w:t>Characteristics</w:t>
      </w:r>
      <w:proofErr w:type="gramStart"/>
      <w:r w:rsidR="00720A55">
        <w:rPr>
          <w:color w:val="0000FF"/>
        </w:rPr>
        <w:t>:  Low</w:t>
      </w:r>
      <w:proofErr w:type="gramEnd"/>
      <w:r w:rsidR="00720A55">
        <w:rPr>
          <w:color w:val="0000FF"/>
        </w:rPr>
        <w:t xml:space="preserve"> Temperature Cleaner</w:t>
      </w:r>
      <w:r>
        <w:rPr>
          <w:color w:val="0000FF"/>
        </w:rPr>
        <w:t xml:space="preserve"> </w:t>
      </w:r>
    </w:p>
    <w:p w14:paraId="1A7FF450" w14:textId="77777777" w:rsidR="00C74729" w:rsidRDefault="00C74729" w:rsidP="00C74729"/>
    <w:p w14:paraId="39CC512B" w14:textId="77777777" w:rsidR="00C74729" w:rsidRDefault="00C74729" w:rsidP="00C74729">
      <w:proofErr w:type="gramStart"/>
      <w:r>
        <w:t>Through the use of</w:t>
      </w:r>
      <w:proofErr w:type="gramEnd"/>
      <w:r>
        <w:t xml:space="preserve"> surface-active agents, </w:t>
      </w:r>
      <w:r w:rsidR="00207387">
        <w:rPr>
          <w:color w:val="0000FF"/>
        </w:rPr>
        <w:t>Maxi Sure Clean-LT</w:t>
      </w:r>
      <w:r>
        <w:t xml:space="preserve"> penetrates and loosens the bond of substrate oils, by lowering surface and interfacial tension</w:t>
      </w:r>
      <w:r w:rsidR="00207387">
        <w:t xml:space="preserve"> even at low temperatures of 65° F.  </w:t>
      </w:r>
      <w:r>
        <w:t xml:space="preserve">Oil droplets are coated with a thin film of surfactant and float to the surface of the cleaning solution and away from your parts and equipment.  Since </w:t>
      </w:r>
      <w:r w:rsidR="00207387">
        <w:rPr>
          <w:color w:val="0000FF"/>
        </w:rPr>
        <w:t>Maxi Sure Clean-LT</w:t>
      </w:r>
      <w:r>
        <w:t xml:space="preserve"> does not emulsify or become saturated with tramp oils, it can be reused many times.  This enables </w:t>
      </w:r>
      <w:r w:rsidR="00207387">
        <w:rPr>
          <w:color w:val="0000FF"/>
        </w:rPr>
        <w:t>Maxi Sure Clean-LT</w:t>
      </w:r>
      <w:r>
        <w:t xml:space="preserve"> to last longer than caustic cleaners.  </w:t>
      </w:r>
      <w:r w:rsidR="00207387">
        <w:rPr>
          <w:color w:val="0000FF"/>
        </w:rPr>
        <w:t>Maxi Sure Clean-LT</w:t>
      </w:r>
      <w:r>
        <w:t xml:space="preserve"> prevents sludge buildup within your cleaning system</w:t>
      </w:r>
      <w:proofErr w:type="gramStart"/>
      <w:r>
        <w:t>:  this</w:t>
      </w:r>
      <w:proofErr w:type="gramEnd"/>
      <w:r>
        <w:t xml:space="preserve"> translates into keeping the equipment free of scale and particulate buildup on and around heating coils and spray nozzles.</w:t>
      </w:r>
    </w:p>
    <w:p w14:paraId="6E52A99F" w14:textId="77777777" w:rsidR="00C74729" w:rsidRDefault="00C74729" w:rsidP="00C74729"/>
    <w:p w14:paraId="74423225" w14:textId="77777777" w:rsidR="00C74729" w:rsidRDefault="00207387" w:rsidP="00C74729">
      <w:r>
        <w:rPr>
          <w:color w:val="0000FF"/>
        </w:rPr>
        <w:t>Maxi Sure Clean-LT</w:t>
      </w:r>
    </w:p>
    <w:p w14:paraId="2A8A992C" w14:textId="77777777" w:rsidR="00C74729" w:rsidRDefault="00C74729" w:rsidP="00C74729"/>
    <w:p w14:paraId="2222FDD6" w14:textId="77777777" w:rsidR="00C74729" w:rsidRDefault="00C74729" w:rsidP="00C74729">
      <w:pPr>
        <w:numPr>
          <w:ilvl w:val="0"/>
          <w:numId w:val="1"/>
        </w:numPr>
      </w:pPr>
      <w:r>
        <w:t>Superior dilution ratios</w:t>
      </w:r>
      <w:r w:rsidR="00207387">
        <w:t xml:space="preserve"> at low temperatures</w:t>
      </w:r>
      <w:r>
        <w:tab/>
      </w:r>
      <w:r>
        <w:tab/>
      </w:r>
    </w:p>
    <w:p w14:paraId="3370ADD8" w14:textId="77777777" w:rsidR="00C74729" w:rsidRDefault="00C74729" w:rsidP="00C74729">
      <w:pPr>
        <w:numPr>
          <w:ilvl w:val="0"/>
          <w:numId w:val="1"/>
        </w:numPr>
      </w:pPr>
      <w:r>
        <w:t>No solvents</w:t>
      </w:r>
      <w:r>
        <w:tab/>
      </w:r>
      <w:r>
        <w:tab/>
        <w:t xml:space="preserve"> </w:t>
      </w:r>
    </w:p>
    <w:p w14:paraId="04CA0CAB" w14:textId="77777777" w:rsidR="00C74729" w:rsidRDefault="00C74729" w:rsidP="00C74729">
      <w:pPr>
        <w:numPr>
          <w:ilvl w:val="0"/>
          <w:numId w:val="1"/>
        </w:numPr>
      </w:pPr>
      <w:r>
        <w:t>Non-flammable</w:t>
      </w:r>
      <w:r>
        <w:tab/>
      </w:r>
      <w:r>
        <w:tab/>
      </w:r>
    </w:p>
    <w:p w14:paraId="56549D63" w14:textId="77777777" w:rsidR="00C74729" w:rsidRDefault="00C74729" w:rsidP="00C74729"/>
    <w:p w14:paraId="0726D1AF" w14:textId="77777777" w:rsidR="00C74729" w:rsidRDefault="00207387" w:rsidP="00C74729">
      <w:r>
        <w:rPr>
          <w:color w:val="0000FF"/>
        </w:rPr>
        <w:t>Maxi Sure Clean-LT</w:t>
      </w:r>
      <w:r w:rsidR="00C74729">
        <w:t xml:space="preserve"> does not contain:</w:t>
      </w:r>
    </w:p>
    <w:p w14:paraId="7746DD92" w14:textId="77777777" w:rsidR="00C74729" w:rsidRDefault="00C74729" w:rsidP="00C74729"/>
    <w:p w14:paraId="74AF1050" w14:textId="77777777" w:rsidR="00C74729" w:rsidRDefault="00C74729" w:rsidP="00C74729">
      <w:pPr>
        <w:numPr>
          <w:ilvl w:val="0"/>
          <w:numId w:val="1"/>
        </w:numPr>
      </w:pPr>
      <w:r>
        <w:t>Chlorinated hydrocarbons</w:t>
      </w:r>
    </w:p>
    <w:p w14:paraId="7B11CB04" w14:textId="77777777" w:rsidR="00C74729" w:rsidRDefault="00C74729" w:rsidP="00C74729">
      <w:pPr>
        <w:numPr>
          <w:ilvl w:val="0"/>
          <w:numId w:val="1"/>
        </w:numPr>
      </w:pPr>
      <w:r>
        <w:t>Heavy metals that interfere with heat-treating operations</w:t>
      </w:r>
    </w:p>
    <w:p w14:paraId="74A63F54" w14:textId="77777777" w:rsidR="00C74729" w:rsidRDefault="00C74729" w:rsidP="00C74729">
      <w:pPr>
        <w:numPr>
          <w:ilvl w:val="0"/>
          <w:numId w:val="1"/>
        </w:numPr>
      </w:pPr>
      <w:r>
        <w:t>Aromatic compounds</w:t>
      </w:r>
    </w:p>
    <w:p w14:paraId="28D8627E" w14:textId="77777777" w:rsidR="00C74729" w:rsidRDefault="00C74729" w:rsidP="00C74729">
      <w:pPr>
        <w:numPr>
          <w:ilvl w:val="0"/>
          <w:numId w:val="1"/>
        </w:numPr>
      </w:pPr>
      <w:r>
        <w:t>Nitrites</w:t>
      </w:r>
    </w:p>
    <w:p w14:paraId="104741AF" w14:textId="77777777" w:rsidR="00C74729" w:rsidRDefault="00C74729" w:rsidP="00C74729"/>
    <w:p w14:paraId="18AF9C1C" w14:textId="77777777" w:rsidR="00C74729" w:rsidRDefault="00C74729" w:rsidP="00C74729">
      <w:r>
        <w:t>Other features:</w:t>
      </w:r>
    </w:p>
    <w:p w14:paraId="2404A73B" w14:textId="77777777" w:rsidR="00C74729" w:rsidRDefault="00C74729" w:rsidP="00C74729"/>
    <w:p w14:paraId="619039BB" w14:textId="77777777" w:rsidR="00C74729" w:rsidRDefault="00207387" w:rsidP="00C74729">
      <w:pPr>
        <w:numPr>
          <w:ilvl w:val="0"/>
          <w:numId w:val="1"/>
        </w:numPr>
      </w:pPr>
      <w:r>
        <w:rPr>
          <w:color w:val="0000FF"/>
        </w:rPr>
        <w:t>Maxi Sure Clean-LT</w:t>
      </w:r>
      <w:r w:rsidR="00C74729">
        <w:t xml:space="preserve"> is nontoxic, nonflammable, and non-corrosive and Biodegradable.</w:t>
      </w:r>
    </w:p>
    <w:p w14:paraId="750396B8" w14:textId="77777777" w:rsidR="00C74729" w:rsidRDefault="00207387" w:rsidP="00C74729">
      <w:pPr>
        <w:numPr>
          <w:ilvl w:val="0"/>
          <w:numId w:val="1"/>
        </w:numPr>
      </w:pPr>
      <w:r>
        <w:rPr>
          <w:color w:val="0000FF"/>
        </w:rPr>
        <w:t>Maxi Sure Clean-LT</w:t>
      </w:r>
      <w:r w:rsidR="00C74729">
        <w:t xml:space="preserve"> is not harmful to equipment or personnel.</w:t>
      </w:r>
    </w:p>
    <w:p w14:paraId="25B9FE3E" w14:textId="77777777" w:rsidR="00C74729" w:rsidRDefault="00C74729" w:rsidP="00C74729">
      <w:pPr>
        <w:numPr>
          <w:ilvl w:val="0"/>
          <w:numId w:val="1"/>
        </w:numPr>
      </w:pPr>
      <w:r>
        <w:t>No special handling or ventilation system is necessary.</w:t>
      </w:r>
    </w:p>
    <w:p w14:paraId="6B5B4B7D" w14:textId="77777777" w:rsidR="00C74729" w:rsidRDefault="00207387" w:rsidP="00C74729">
      <w:pPr>
        <w:numPr>
          <w:ilvl w:val="0"/>
          <w:numId w:val="1"/>
        </w:numPr>
      </w:pPr>
      <w:r>
        <w:rPr>
          <w:color w:val="0000FF"/>
        </w:rPr>
        <w:t>Maxi Sure Clean-LT</w:t>
      </w:r>
      <w:r w:rsidR="00C74729">
        <w:t xml:space="preserve"> has an indefinite </w:t>
      </w:r>
      <w:proofErr w:type="gramStart"/>
      <w:r w:rsidR="00C74729">
        <w:t>shelf life</w:t>
      </w:r>
      <w:proofErr w:type="gramEnd"/>
      <w:r w:rsidR="00C74729">
        <w:t>.</w:t>
      </w:r>
    </w:p>
    <w:p w14:paraId="286BF8BE" w14:textId="77777777" w:rsidR="00C74729" w:rsidRDefault="00207387" w:rsidP="00C74729">
      <w:pPr>
        <w:numPr>
          <w:ilvl w:val="0"/>
          <w:numId w:val="1"/>
        </w:numPr>
      </w:pPr>
      <w:r>
        <w:rPr>
          <w:color w:val="0000FF"/>
        </w:rPr>
        <w:t>Maxi Sure Clean-LT</w:t>
      </w:r>
      <w:r w:rsidR="00C74729">
        <w:t xml:space="preserve"> can be calibrated simply by measuring the pH.</w:t>
      </w:r>
    </w:p>
    <w:p w14:paraId="51324E17" w14:textId="77777777" w:rsidR="00207387" w:rsidRDefault="00207387" w:rsidP="00C74729">
      <w:pPr>
        <w:numPr>
          <w:ilvl w:val="0"/>
          <w:numId w:val="1"/>
        </w:numPr>
      </w:pPr>
      <w:r>
        <w:rPr>
          <w:color w:val="0000FF"/>
        </w:rPr>
        <w:t>Maxi Sure Clean-LT cleans at very low temperatures without foaming</w:t>
      </w:r>
    </w:p>
    <w:p w14:paraId="11EAA39F" w14:textId="77777777" w:rsidR="00C74729" w:rsidRDefault="00C74729" w:rsidP="00C74729"/>
    <w:p w14:paraId="7193C760" w14:textId="77777777" w:rsidR="00C74729" w:rsidRDefault="00C74729" w:rsidP="00C74729"/>
    <w:p w14:paraId="4D54AC0E" w14:textId="77777777" w:rsidR="00C74729" w:rsidRDefault="00C74729" w:rsidP="00C74729"/>
    <w:p w14:paraId="44596A6E" w14:textId="10E2B9C9" w:rsidR="00C74729" w:rsidRDefault="0001239D" w:rsidP="00C74729">
      <w:pPr>
        <w:jc w:val="center"/>
      </w:pPr>
      <w:r>
        <w:rPr>
          <w:noProof/>
        </w:rPr>
        <w:drawing>
          <wp:inline distT="0" distB="0" distL="0" distR="0" wp14:anchorId="24085BA5" wp14:editId="42C212C9">
            <wp:extent cx="3086100" cy="1828800"/>
            <wp:effectExtent l="19050" t="1905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828800"/>
                    </a:xfrm>
                    <a:prstGeom prst="rect">
                      <a:avLst/>
                    </a:prstGeom>
                    <a:noFill/>
                    <a:ln w="19050" cmpd="sng">
                      <a:solidFill>
                        <a:srgbClr val="000000"/>
                      </a:solidFill>
                      <a:miter lim="800000"/>
                      <a:headEnd/>
                      <a:tailEnd/>
                    </a:ln>
                    <a:effectLst/>
                  </pic:spPr>
                </pic:pic>
              </a:graphicData>
            </a:graphic>
          </wp:inline>
        </w:drawing>
      </w:r>
    </w:p>
    <w:p w14:paraId="3554D388" w14:textId="77777777" w:rsidR="00C74729" w:rsidRDefault="00C74729" w:rsidP="00C74729"/>
    <w:p w14:paraId="1243CC85" w14:textId="77777777" w:rsidR="00C74729" w:rsidRDefault="00C74729" w:rsidP="00C74729"/>
    <w:p w14:paraId="4E09C210" w14:textId="77777777" w:rsidR="00C74729" w:rsidRDefault="00C74729"/>
    <w:p w14:paraId="6766BF0B" w14:textId="77777777" w:rsidR="00C74729" w:rsidRDefault="00C74729"/>
    <w:p w14:paraId="6BBC0407" w14:textId="77777777" w:rsidR="00C74729" w:rsidRDefault="00C74729" w:rsidP="00C74729">
      <w:pPr>
        <w:pStyle w:val="Heading1"/>
        <w:rPr>
          <w:color w:val="0000FF"/>
        </w:rPr>
        <w:sectPr w:rsidR="00C74729" w:rsidSect="00C74729">
          <w:footerReference w:type="default" r:id="rId8"/>
          <w:pgSz w:w="12240" w:h="15840" w:code="1"/>
          <w:pgMar w:top="288" w:right="1800" w:bottom="288" w:left="1800" w:header="720" w:footer="720" w:gutter="0"/>
          <w:cols w:space="720"/>
        </w:sectPr>
      </w:pPr>
    </w:p>
    <w:p w14:paraId="26F36420" w14:textId="77777777" w:rsidR="00C74729" w:rsidRDefault="00C74729" w:rsidP="00C74729">
      <w:pPr>
        <w:pStyle w:val="Heading1"/>
        <w:rPr>
          <w:color w:val="0000FF"/>
        </w:rPr>
      </w:pPr>
      <w:r>
        <w:rPr>
          <w:color w:val="0000FF"/>
        </w:rPr>
        <w:t>Cleaning Methods</w:t>
      </w:r>
    </w:p>
    <w:p w14:paraId="6254E289" w14:textId="77777777" w:rsidR="00C74729" w:rsidRDefault="00C74729" w:rsidP="00C74729"/>
    <w:p w14:paraId="6D838379" w14:textId="77777777" w:rsidR="00C74729" w:rsidRDefault="00207387" w:rsidP="00C74729">
      <w:r>
        <w:rPr>
          <w:color w:val="0000FF"/>
        </w:rPr>
        <w:t>Maxi Sure Clean-LT</w:t>
      </w:r>
      <w:r w:rsidR="00C74729">
        <w:t xml:space="preserve"> Industrial Cleaner/Degreaser is designed to remove dirt and oil.  </w:t>
      </w:r>
      <w:r>
        <w:rPr>
          <w:color w:val="0000FF"/>
        </w:rPr>
        <w:t>Maxi Sure Clean-LT</w:t>
      </w:r>
      <w:r w:rsidR="00C74729">
        <w:t xml:space="preserve"> has a strong affinity for oil and </w:t>
      </w:r>
      <w:proofErr w:type="gramStart"/>
      <w:r w:rsidR="00C74729">
        <w:t>contaminants, and</w:t>
      </w:r>
      <w:proofErr w:type="gramEnd"/>
      <w:r w:rsidR="00C74729">
        <w:t xml:space="preserve"> loosens them </w:t>
      </w:r>
      <w:proofErr w:type="gramStart"/>
      <w:r w:rsidR="00C74729">
        <w:t>form</w:t>
      </w:r>
      <w:proofErr w:type="gramEnd"/>
      <w:r w:rsidR="00C74729">
        <w:t xml:space="preserve"> the parts.  Most oils float to the surface, where they can be removed easily by </w:t>
      </w:r>
      <w:r w:rsidR="000454D4">
        <w:t xml:space="preserve">skimming </w:t>
      </w:r>
      <w:r w:rsidR="00C74729">
        <w:t>wheels/belts, absorption blankets, or vacuuming.  Turning off agitation allows solid particulates and fine metal particles to settle on the bottom, where they can be filtered off as sludge via recycling filtration systems.</w:t>
      </w:r>
    </w:p>
    <w:p w14:paraId="6957B3C3" w14:textId="77777777" w:rsidR="00C74729" w:rsidRDefault="00C74729" w:rsidP="00C74729">
      <w:r>
        <w:t xml:space="preserve">  </w:t>
      </w:r>
    </w:p>
    <w:p w14:paraId="649834F3" w14:textId="6AE7D6D5" w:rsidR="00C74729" w:rsidRDefault="0001239D" w:rsidP="00C74729">
      <w:r>
        <w:rPr>
          <w:noProof/>
        </w:rPr>
        <w:drawing>
          <wp:inline distT="0" distB="0" distL="0" distR="0" wp14:anchorId="6FB09E48" wp14:editId="79F94563">
            <wp:extent cx="2686050" cy="20097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2009775"/>
                    </a:xfrm>
                    <a:prstGeom prst="rect">
                      <a:avLst/>
                    </a:prstGeom>
                    <a:noFill/>
                    <a:ln>
                      <a:noFill/>
                    </a:ln>
                  </pic:spPr>
                </pic:pic>
              </a:graphicData>
            </a:graphic>
          </wp:inline>
        </w:drawing>
      </w:r>
    </w:p>
    <w:p w14:paraId="3E344ACF" w14:textId="77777777" w:rsidR="00C74729" w:rsidRPr="00A357FF" w:rsidRDefault="00C74729" w:rsidP="00C74729">
      <w:pPr>
        <w:rPr>
          <w:color w:val="3366FF"/>
          <w:sz w:val="16"/>
          <w:szCs w:val="16"/>
        </w:rPr>
      </w:pPr>
      <w:r>
        <w:t xml:space="preserve">      Gear Before Cleaned </w:t>
      </w:r>
      <w:proofErr w:type="gramStart"/>
      <w:r>
        <w:t>With</w:t>
      </w:r>
      <w:proofErr w:type="gramEnd"/>
      <w:r>
        <w:t xml:space="preserve"> </w:t>
      </w:r>
      <w:r w:rsidR="00207387" w:rsidRPr="00A357FF">
        <w:rPr>
          <w:color w:val="0000FF"/>
          <w:sz w:val="16"/>
          <w:szCs w:val="16"/>
        </w:rPr>
        <w:t>Maxi Sure Clean-LT</w:t>
      </w:r>
    </w:p>
    <w:p w14:paraId="7726BCB0" w14:textId="77777777" w:rsidR="00C74729" w:rsidRDefault="00C74729" w:rsidP="00C74729"/>
    <w:p w14:paraId="2421B5CF" w14:textId="425C6739" w:rsidR="00C74729" w:rsidRDefault="0001239D" w:rsidP="00C74729">
      <w:r>
        <w:rPr>
          <w:noProof/>
        </w:rPr>
        <w:drawing>
          <wp:inline distT="0" distB="0" distL="0" distR="0" wp14:anchorId="65B52C16" wp14:editId="2157DA3F">
            <wp:extent cx="2686050" cy="20097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2009775"/>
                    </a:xfrm>
                    <a:prstGeom prst="rect">
                      <a:avLst/>
                    </a:prstGeom>
                    <a:noFill/>
                    <a:ln>
                      <a:noFill/>
                    </a:ln>
                  </pic:spPr>
                </pic:pic>
              </a:graphicData>
            </a:graphic>
          </wp:inline>
        </w:drawing>
      </w:r>
    </w:p>
    <w:p w14:paraId="3C488211" w14:textId="77777777" w:rsidR="00C74729" w:rsidRDefault="00C74729" w:rsidP="00C74729"/>
    <w:p w14:paraId="44B2A509" w14:textId="77777777" w:rsidR="00C74729" w:rsidRDefault="00C74729" w:rsidP="00C74729">
      <w:r>
        <w:t xml:space="preserve">Gear After Being Cleaned </w:t>
      </w:r>
      <w:proofErr w:type="gramStart"/>
      <w:r>
        <w:t>With</w:t>
      </w:r>
      <w:proofErr w:type="gramEnd"/>
      <w:r>
        <w:t xml:space="preserve"> </w:t>
      </w:r>
      <w:r w:rsidR="00207387">
        <w:rPr>
          <w:color w:val="0000FF"/>
        </w:rPr>
        <w:t>Maxi Sure Clean-LT</w:t>
      </w:r>
    </w:p>
    <w:p w14:paraId="14722277" w14:textId="77777777" w:rsidR="00C74729" w:rsidRDefault="00C74729" w:rsidP="00C74729"/>
    <w:p w14:paraId="79A0DAB0" w14:textId="77777777" w:rsidR="00C74729" w:rsidRDefault="00C74729" w:rsidP="00C74729">
      <w:r>
        <w:t xml:space="preserve">Heat and adequate agitation are important when using </w:t>
      </w:r>
      <w:r w:rsidR="00207387">
        <w:rPr>
          <w:color w:val="0000FF"/>
        </w:rPr>
        <w:t>Maxi Sure Clean-LT</w:t>
      </w:r>
      <w:r>
        <w:t xml:space="preserve"> unique formulation.  Both heat and agitation can be produced by the following methods.</w:t>
      </w:r>
    </w:p>
    <w:p w14:paraId="2AF27944" w14:textId="77777777" w:rsidR="00C74729" w:rsidRPr="00045918" w:rsidRDefault="00C74729" w:rsidP="00C74729">
      <w:pPr>
        <w:rPr>
          <w:b/>
        </w:rPr>
      </w:pPr>
      <w:r w:rsidRPr="00045918">
        <w:rPr>
          <w:b/>
          <w:color w:val="0000FF"/>
        </w:rPr>
        <w:t>Parts Washers</w:t>
      </w:r>
    </w:p>
    <w:p w14:paraId="3322EBC3" w14:textId="77777777" w:rsidR="00C74729" w:rsidRDefault="00207387" w:rsidP="00C74729">
      <w:r>
        <w:rPr>
          <w:color w:val="0000FF"/>
        </w:rPr>
        <w:t>Maxi Sure Clean-LT</w:t>
      </w:r>
      <w:r w:rsidR="00C74729">
        <w:t xml:space="preserve"> is a significant improvement over the caustic solutions commonly used in spray washers. Heated to 110 F</w:t>
      </w:r>
      <w:r w:rsidR="00C74729">
        <w:rPr>
          <w:color w:val="0000FF"/>
        </w:rPr>
        <w:t xml:space="preserve"> </w:t>
      </w:r>
      <w:r>
        <w:rPr>
          <w:color w:val="0000FF"/>
        </w:rPr>
        <w:t>Maxi Sure Clean-LT</w:t>
      </w:r>
      <w:r w:rsidR="00C74729">
        <w:t xml:space="preserve"> effectively removes oils and greases.  Due to </w:t>
      </w:r>
      <w:r>
        <w:rPr>
          <w:color w:val="0000FF"/>
        </w:rPr>
        <w:t>Maxi Sure Clean-LT</w:t>
      </w:r>
      <w:r w:rsidR="00C74729">
        <w:t xml:space="preserve"> low </w:t>
      </w:r>
      <w:r w:rsidR="00C74729">
        <w:t xml:space="preserve">residue formula, in many cases no rinsing is required. </w:t>
      </w:r>
      <w:proofErr w:type="gramStart"/>
      <w:r w:rsidR="00C74729">
        <w:t>Single-stage</w:t>
      </w:r>
      <w:proofErr w:type="gramEnd"/>
      <w:r w:rsidR="00C74729">
        <w:t xml:space="preserve"> washing system is practical.</w:t>
      </w:r>
    </w:p>
    <w:p w14:paraId="5DBB6B4F" w14:textId="77777777" w:rsidR="00C74729" w:rsidRDefault="00C74729" w:rsidP="00C74729">
      <w:pPr>
        <w:pStyle w:val="Heading1"/>
        <w:rPr>
          <w:color w:val="0000FF"/>
        </w:rPr>
      </w:pPr>
      <w:r>
        <w:rPr>
          <w:color w:val="0000FF"/>
        </w:rPr>
        <w:t>Ultrasonic Systems</w:t>
      </w:r>
    </w:p>
    <w:p w14:paraId="7A109CDF" w14:textId="77777777" w:rsidR="00C74729" w:rsidRDefault="00C74729" w:rsidP="00C74729">
      <w:r>
        <w:t xml:space="preserve"> </w:t>
      </w:r>
      <w:r w:rsidR="00207387">
        <w:rPr>
          <w:color w:val="0000FF"/>
        </w:rPr>
        <w:t>Maxi Sure Clean-LT</w:t>
      </w:r>
      <w:r>
        <w:t xml:space="preserve"> will remove oils, dirt, and fine metal particulates from surfaces that are agitated by ultrasonic systems.</w:t>
      </w:r>
    </w:p>
    <w:p w14:paraId="6A5F1BC8" w14:textId="77777777" w:rsidR="00C74729" w:rsidRDefault="00C74729" w:rsidP="00C74729"/>
    <w:p w14:paraId="5DB9C2C3" w14:textId="77777777" w:rsidR="00C74729" w:rsidRDefault="00C74729" w:rsidP="00C74729"/>
    <w:p w14:paraId="3A719D63" w14:textId="38285B1D" w:rsidR="00C74729" w:rsidRDefault="0001239D" w:rsidP="00C74729">
      <w:r>
        <w:rPr>
          <w:noProof/>
        </w:rPr>
        <mc:AlternateContent>
          <mc:Choice Requires="wps">
            <w:drawing>
              <wp:anchor distT="0" distB="0" distL="114300" distR="114300" simplePos="0" relativeHeight="251657728" behindDoc="0" locked="0" layoutInCell="1" allowOverlap="1" wp14:anchorId="7269329D" wp14:editId="1632DBD6">
                <wp:simplePos x="0" y="0"/>
                <wp:positionH relativeFrom="column">
                  <wp:posOffset>51435</wp:posOffset>
                </wp:positionH>
                <wp:positionV relativeFrom="paragraph">
                  <wp:posOffset>29210</wp:posOffset>
                </wp:positionV>
                <wp:extent cx="2400300" cy="914400"/>
                <wp:effectExtent l="0" t="10795" r="81915" b="0"/>
                <wp:wrapNone/>
                <wp:docPr id="97643133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00300" cy="914400"/>
                        </a:xfrm>
                        <a:prstGeom prst="rect">
                          <a:avLst/>
                        </a:prstGeom>
                        <a:extLst>
                          <a:ext uri="{AF507438-7753-43E0-B8FC-AC1667EBCBE1}">
                            <a14:hiddenEffects xmlns:a14="http://schemas.microsoft.com/office/drawing/2010/main">
                              <a:effectLst/>
                            </a14:hiddenEffects>
                          </a:ext>
                        </a:extLst>
                      </wps:spPr>
                      <wps:txbx>
                        <w:txbxContent>
                          <w:p w14:paraId="5B8C26A3" w14:textId="77777777" w:rsidR="0001239D" w:rsidRPr="00382D45" w:rsidRDefault="0001239D" w:rsidP="0001239D">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382D45">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2AB310EF" w14:textId="77777777" w:rsidR="0001239D" w:rsidRPr="00382D45" w:rsidRDefault="0001239D" w:rsidP="0001239D">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382D45">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7269329D" id="_x0000_t202" coordsize="21600,21600" o:spt="202" path="m,l,21600r21600,l21600,xe">
                <v:stroke joinstyle="miter"/>
                <v:path gradientshapeok="t" o:connecttype="rect"/>
              </v:shapetype>
              <v:shape id="WordArt 2" o:spid="_x0000_s1026" type="#_x0000_t202" style="position:absolute;margin-left:4.05pt;margin-top:2.3pt;width:189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" filled="f" stroked="f">
                <o:lock v:ext="edit" shapetype="t"/>
                <v:textbox style="mso-fit-shape-to-text:t">
                  <w:txbxContent>
                    <w:p w14:paraId="5B8C26A3" w14:textId="77777777" w:rsidR="0001239D" w:rsidRPr="00382D45" w:rsidRDefault="0001239D" w:rsidP="0001239D">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382D45">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Heat and </w:t>
                      </w:r>
                    </w:p>
                    <w:p w14:paraId="2AB310EF" w14:textId="77777777" w:rsidR="0001239D" w:rsidRPr="00382D45" w:rsidRDefault="0001239D" w:rsidP="0001239D">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382D45">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 xml:space="preserve">                     Agitation</w:t>
                      </w:r>
                    </w:p>
                  </w:txbxContent>
                </v:textbox>
              </v:shape>
            </w:pict>
          </mc:Fallback>
        </mc:AlternateContent>
      </w:r>
    </w:p>
    <w:p w14:paraId="33AFC40B" w14:textId="77777777" w:rsidR="00C74729" w:rsidRDefault="00C74729" w:rsidP="00C74729"/>
    <w:p w14:paraId="7900B51B" w14:textId="77777777" w:rsidR="00C74729" w:rsidRDefault="00C74729" w:rsidP="00C74729"/>
    <w:p w14:paraId="2B30C838" w14:textId="77777777" w:rsidR="00C74729" w:rsidRDefault="00C74729" w:rsidP="00C74729"/>
    <w:p w14:paraId="097DC61E" w14:textId="77777777" w:rsidR="00C74729" w:rsidRDefault="00C74729" w:rsidP="00C74729"/>
    <w:p w14:paraId="39262219" w14:textId="77777777" w:rsidR="00C74729" w:rsidRDefault="00C74729" w:rsidP="00C74729"/>
    <w:p w14:paraId="06F6F193" w14:textId="77777777" w:rsidR="00C74729" w:rsidRDefault="00C74729" w:rsidP="00C74729"/>
    <w:p w14:paraId="4A9E5BBC" w14:textId="4445589F" w:rsidR="00C74729" w:rsidRDefault="0001239D" w:rsidP="00C74729">
      <w:pPr>
        <w:jc w:val="center"/>
      </w:pPr>
      <w:r>
        <w:rPr>
          <w:noProof/>
        </w:rPr>
        <w:drawing>
          <wp:inline distT="0" distB="0" distL="0" distR="0" wp14:anchorId="48C79D15" wp14:editId="4048CF4B">
            <wp:extent cx="251460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857250"/>
                    </a:xfrm>
                    <a:prstGeom prst="rect">
                      <a:avLst/>
                    </a:prstGeom>
                    <a:noFill/>
                    <a:ln>
                      <a:noFill/>
                    </a:ln>
                  </pic:spPr>
                </pic:pic>
              </a:graphicData>
            </a:graphic>
          </wp:inline>
        </w:drawing>
      </w:r>
    </w:p>
    <w:p w14:paraId="38321224" w14:textId="77777777" w:rsidR="00C74729" w:rsidRDefault="00C74729" w:rsidP="00C74729">
      <w:pPr>
        <w:pStyle w:val="Heading2"/>
      </w:pPr>
    </w:p>
    <w:p w14:paraId="73EEB68F" w14:textId="77777777" w:rsidR="00C74729" w:rsidRDefault="00C74729" w:rsidP="00C74729">
      <w:pPr>
        <w:pStyle w:val="Heading2"/>
        <w:rPr>
          <w:color w:val="0000FF"/>
        </w:rPr>
      </w:pPr>
      <w:r>
        <w:rPr>
          <w:color w:val="0000FF"/>
        </w:rPr>
        <w:t xml:space="preserve"> Aqueous Parts Washers</w:t>
      </w:r>
    </w:p>
    <w:p w14:paraId="27DE70BB" w14:textId="77777777" w:rsidR="00C74729" w:rsidRDefault="00C74729" w:rsidP="00C74729">
      <w:r>
        <w:t xml:space="preserve"> </w:t>
      </w:r>
      <w:r w:rsidR="00207387">
        <w:rPr>
          <w:color w:val="0000FF"/>
        </w:rPr>
        <w:t>Maxi Sure Clean-LT</w:t>
      </w:r>
      <w:r w:rsidR="00A357FF">
        <w:rPr>
          <w:color w:val="0000FF"/>
        </w:rPr>
        <w:t xml:space="preserve"> can be</w:t>
      </w:r>
      <w:r w:rsidR="000F3338">
        <w:t xml:space="preserve"> heated to 165</w:t>
      </w:r>
      <w:r w:rsidR="00A357FF">
        <w:t>°</w:t>
      </w:r>
      <w:r>
        <w:t xml:space="preserve"> degrees</w:t>
      </w:r>
      <w:r w:rsidR="00A357FF">
        <w:t xml:space="preserve"> and</w:t>
      </w:r>
      <w:r>
        <w:t xml:space="preserve"> replaces all hazardous caustics and acids in submersion washing systems.  </w:t>
      </w:r>
      <w:proofErr w:type="gramStart"/>
      <w:r>
        <w:t>Parts</w:t>
      </w:r>
      <w:proofErr w:type="gramEnd"/>
      <w:r>
        <w:t xml:space="preserve"> washed in </w:t>
      </w:r>
      <w:r w:rsidR="00207387">
        <w:rPr>
          <w:color w:val="0000FF"/>
        </w:rPr>
        <w:t>Maxi Sure Clean-LT</w:t>
      </w:r>
      <w:r>
        <w:t xml:space="preserve"> and </w:t>
      </w:r>
      <w:proofErr w:type="gramStart"/>
      <w:r>
        <w:t>dried</w:t>
      </w:r>
      <w:proofErr w:type="gramEnd"/>
      <w:r>
        <w:t xml:space="preserve"> are protected from rust for 7 to 15 days.  These parts can then be coated or bonded, without further treatment.  </w:t>
      </w:r>
      <w:r w:rsidR="00207387">
        <w:rPr>
          <w:color w:val="0000FF"/>
        </w:rPr>
        <w:t>Maxi Sure Clean-LT</w:t>
      </w:r>
      <w:r>
        <w:t xml:space="preserve"> can also replace chlorinated hydrocarbons and other chemicals in </w:t>
      </w:r>
      <w:proofErr w:type="gramStart"/>
      <w:r>
        <w:t>a vapor</w:t>
      </w:r>
      <w:proofErr w:type="gramEnd"/>
      <w:r>
        <w:t xml:space="preserve"> degreasing </w:t>
      </w:r>
      <w:proofErr w:type="gramStart"/>
      <w:r>
        <w:t>tanks</w:t>
      </w:r>
      <w:proofErr w:type="gramEnd"/>
      <w:r>
        <w:t xml:space="preserve">.  These vapor tanks can be converted to </w:t>
      </w:r>
      <w:proofErr w:type="gramStart"/>
      <w:r>
        <w:t xml:space="preserve">a </w:t>
      </w:r>
      <w:r w:rsidR="00207387">
        <w:rPr>
          <w:color w:val="0000FF"/>
        </w:rPr>
        <w:t>Maxi</w:t>
      </w:r>
      <w:proofErr w:type="gramEnd"/>
      <w:r w:rsidR="00207387">
        <w:rPr>
          <w:color w:val="0000FF"/>
        </w:rPr>
        <w:t xml:space="preserve"> Sure Clean-LT</w:t>
      </w:r>
      <w:r>
        <w:t xml:space="preserve"> submersion systems without costly equipment expenditures.  We recommend this conversion for improved agitation to ensure cleaning effectiveness.</w:t>
      </w:r>
    </w:p>
    <w:p w14:paraId="1B977540" w14:textId="77777777" w:rsidR="00C74729" w:rsidRDefault="00C74729" w:rsidP="00C74729"/>
    <w:p w14:paraId="1C79DE63" w14:textId="7AF72B4C" w:rsidR="00C74729" w:rsidRDefault="0001239D" w:rsidP="00C74729">
      <w:pPr>
        <w:jc w:val="center"/>
      </w:pPr>
      <w:r>
        <w:rPr>
          <w:noProof/>
        </w:rPr>
        <w:drawing>
          <wp:inline distT="0" distB="0" distL="0" distR="0" wp14:anchorId="2CE205C6" wp14:editId="79C44E27">
            <wp:extent cx="2514600" cy="8572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857250"/>
                    </a:xfrm>
                    <a:prstGeom prst="rect">
                      <a:avLst/>
                    </a:prstGeom>
                    <a:noFill/>
                    <a:ln>
                      <a:noFill/>
                    </a:ln>
                  </pic:spPr>
                </pic:pic>
              </a:graphicData>
            </a:graphic>
          </wp:inline>
        </w:drawing>
      </w:r>
    </w:p>
    <w:p w14:paraId="0A55300B" w14:textId="77777777" w:rsidR="00C74729" w:rsidRDefault="00C74729" w:rsidP="00C74729"/>
    <w:p w14:paraId="0120D2B1" w14:textId="77777777" w:rsidR="00C74729" w:rsidRDefault="00C74729"/>
    <w:p w14:paraId="633F88B8" w14:textId="77777777" w:rsidR="00F87002" w:rsidRDefault="00F87002" w:rsidP="00C74729">
      <w:pPr>
        <w:pStyle w:val="Heading2"/>
        <w:rPr>
          <w:color w:val="0000FF"/>
        </w:rPr>
      </w:pPr>
    </w:p>
    <w:p w14:paraId="176CF26F" w14:textId="77777777" w:rsidR="00F87002" w:rsidRDefault="00F87002" w:rsidP="00C74729">
      <w:pPr>
        <w:pStyle w:val="Heading2"/>
        <w:rPr>
          <w:color w:val="0000FF"/>
        </w:rPr>
      </w:pPr>
    </w:p>
    <w:p w14:paraId="499D475E" w14:textId="77777777" w:rsidR="00C74729" w:rsidRDefault="00C74729" w:rsidP="00C74729">
      <w:pPr>
        <w:pStyle w:val="Heading2"/>
        <w:rPr>
          <w:color w:val="0000FF"/>
        </w:rPr>
      </w:pPr>
      <w:r>
        <w:rPr>
          <w:color w:val="0000FF"/>
        </w:rPr>
        <w:t>Oxygen and Compressed              Gas Users</w:t>
      </w:r>
    </w:p>
    <w:p w14:paraId="31C7C015" w14:textId="77777777" w:rsidR="00C74729" w:rsidRDefault="00C74729" w:rsidP="00C74729"/>
    <w:p w14:paraId="5720C4C9" w14:textId="77777777" w:rsidR="00C74729" w:rsidRDefault="00207387" w:rsidP="00C74729">
      <w:r>
        <w:rPr>
          <w:color w:val="0000FF"/>
        </w:rPr>
        <w:t>Maxi Sure Clean-LT</w:t>
      </w:r>
      <w:r w:rsidR="00C74729">
        <w:t xml:space="preserve"> Industrial Cleaner/Degreaser offers a safe, simple way to clean all metal parts without fear of high residue or damage to the environment.  With proper agitation, pipe sections can be flushed clean.  The temperatures can range from ambient to 145 </w:t>
      </w:r>
      <w:proofErr w:type="gramStart"/>
      <w:r w:rsidR="00C74729">
        <w:t>degree</w:t>
      </w:r>
      <w:proofErr w:type="gramEnd"/>
      <w:r w:rsidR="00C74729">
        <w:t>.  In addition, smaller hoses and parts can be submerged or sprayed.</w:t>
      </w:r>
    </w:p>
    <w:p w14:paraId="1F2A4716" w14:textId="77777777" w:rsidR="00C74729" w:rsidRDefault="00C74729" w:rsidP="00C74729"/>
    <w:p w14:paraId="33F5D855" w14:textId="77777777" w:rsidR="00C74729" w:rsidRDefault="00C74729" w:rsidP="00C74729">
      <w:pPr>
        <w:pStyle w:val="Heading2"/>
        <w:rPr>
          <w:color w:val="0000FF"/>
        </w:rPr>
      </w:pPr>
      <w:r>
        <w:rPr>
          <w:color w:val="0000FF"/>
        </w:rPr>
        <w:t>Rinsability</w:t>
      </w:r>
    </w:p>
    <w:p w14:paraId="7978F756" w14:textId="77777777" w:rsidR="00C74729" w:rsidRDefault="00C74729" w:rsidP="00C74729"/>
    <w:p w14:paraId="30B5A2DE" w14:textId="77777777" w:rsidR="00C74729" w:rsidRDefault="00207387" w:rsidP="00C74729">
      <w:r>
        <w:rPr>
          <w:color w:val="0000FF"/>
        </w:rPr>
        <w:t>Maxi Sure Clean-LT</w:t>
      </w:r>
      <w:r w:rsidR="00C74729">
        <w:t xml:space="preserve"> Industrial Cleaner/Degreaser leaves a minimum of nonvolatile residue for corrosion protection.  In most cases this inhibitor does not have to be removed prior to subsequent metal finishing operations.  After parts are completely dry, they are protected from rust for 7 to 15 days.  These parts can then be coated or bonded, without further treatment.</w:t>
      </w:r>
    </w:p>
    <w:p w14:paraId="4335E59B" w14:textId="77777777" w:rsidR="00C74729" w:rsidRDefault="00C74729" w:rsidP="00C74729"/>
    <w:p w14:paraId="05B645AD" w14:textId="77777777" w:rsidR="00C74729" w:rsidRDefault="00C74729" w:rsidP="00C74729">
      <w:pPr>
        <w:pStyle w:val="Heading2"/>
        <w:rPr>
          <w:color w:val="0000FF"/>
        </w:rPr>
      </w:pPr>
      <w:r>
        <w:rPr>
          <w:color w:val="0000FF"/>
        </w:rPr>
        <w:t>Recycling</w:t>
      </w:r>
    </w:p>
    <w:p w14:paraId="3C9BB392" w14:textId="77777777" w:rsidR="00C74729" w:rsidRDefault="00C74729" w:rsidP="00C74729"/>
    <w:p w14:paraId="3C44CAF2" w14:textId="77777777" w:rsidR="00C74729" w:rsidRDefault="00C74729" w:rsidP="00C74729">
      <w:r>
        <w:t xml:space="preserve">Although oil and grease are readily “lifted” from parts by </w:t>
      </w:r>
      <w:r w:rsidR="00207387">
        <w:rPr>
          <w:color w:val="0000FF"/>
        </w:rPr>
        <w:t>Maxi Sure Clean-LT</w:t>
      </w:r>
      <w:r>
        <w:t xml:space="preserve"> Industrial Cleaner/Degreaser, the cleaning quality can deteriorate rapidly if contaminants remain in the washing systems.  In addition, recycling will improve the longevity of the cleaning solution.  Recycling systems </w:t>
      </w:r>
      <w:proofErr w:type="gramStart"/>
      <w:r>
        <w:t>available</w:t>
      </w:r>
      <w:proofErr w:type="gramEnd"/>
      <w:r>
        <w:t xml:space="preserve"> to remove suspended oils and extend bath life</w:t>
      </w:r>
      <w:proofErr w:type="gramStart"/>
      <w:r>
        <w:t>:  decanting</w:t>
      </w:r>
      <w:proofErr w:type="gramEnd"/>
      <w:r>
        <w:t>, membranes, and micro filtration units.</w:t>
      </w:r>
    </w:p>
    <w:p w14:paraId="362A76C3" w14:textId="77777777" w:rsidR="00C74729" w:rsidRDefault="00C74729" w:rsidP="00C74729"/>
    <w:p w14:paraId="161AF04F" w14:textId="09EBD93B" w:rsidR="00C74729" w:rsidRDefault="0001239D" w:rsidP="00C74729">
      <w:r>
        <w:rPr>
          <w:noProof/>
        </w:rPr>
        <w:drawing>
          <wp:inline distT="0" distB="0" distL="0" distR="0" wp14:anchorId="760439EB" wp14:editId="7F3C2E1D">
            <wp:extent cx="2514600" cy="18859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14:paraId="2281B588" w14:textId="77777777" w:rsidR="00C74729" w:rsidRDefault="00C74729" w:rsidP="00C74729"/>
    <w:p w14:paraId="651DEA09" w14:textId="77777777" w:rsidR="00C74729" w:rsidRDefault="00C74729" w:rsidP="00C74729"/>
    <w:p w14:paraId="47A84DFC" w14:textId="77777777" w:rsidR="00C74729" w:rsidRDefault="00C74729" w:rsidP="00C74729"/>
    <w:p w14:paraId="1EC499E9" w14:textId="77777777" w:rsidR="00C74729" w:rsidRDefault="00C74729" w:rsidP="00C74729"/>
    <w:p w14:paraId="77513F8E" w14:textId="77777777" w:rsidR="00C74729" w:rsidRDefault="00C74729" w:rsidP="00C74729"/>
    <w:p w14:paraId="03002878" w14:textId="77777777" w:rsidR="00C74729" w:rsidRDefault="00C74729" w:rsidP="00C74729"/>
    <w:p w14:paraId="381D3D11" w14:textId="77777777" w:rsidR="00C74729" w:rsidRDefault="00C74729" w:rsidP="00C74729"/>
    <w:p w14:paraId="54BC74DE" w14:textId="77777777" w:rsidR="00C74729" w:rsidRDefault="00C74729" w:rsidP="00C74729">
      <w:pPr>
        <w:pStyle w:val="Heading2"/>
        <w:rPr>
          <w:color w:val="0000FF"/>
        </w:rPr>
      </w:pPr>
      <w:r>
        <w:rPr>
          <w:color w:val="0000FF"/>
        </w:rPr>
        <w:t>Disposal</w:t>
      </w:r>
    </w:p>
    <w:p w14:paraId="5CDC4243" w14:textId="77777777" w:rsidR="00C74729" w:rsidRDefault="00C74729" w:rsidP="00C74729"/>
    <w:p w14:paraId="08E6E779" w14:textId="77777777" w:rsidR="00C74729" w:rsidRDefault="00207387" w:rsidP="00C74729">
      <w:r>
        <w:rPr>
          <w:color w:val="0000FF"/>
        </w:rPr>
        <w:t>Maxi Sure Clean-LT</w:t>
      </w:r>
      <w:r w:rsidR="00C74729">
        <w:t xml:space="preserve"> Industrial Cleaner/Degreaser can be disposed of quickly and inexpensively.  After removing excess metal particulates and tramp oil, the saturated solution can be disposed of through your sanitary sewer system when local EPA ordinances are observed.  Unlike harsher chemicals, </w:t>
      </w:r>
      <w:r>
        <w:rPr>
          <w:color w:val="0000FF"/>
        </w:rPr>
        <w:t>Maxi Sure Clean-LT</w:t>
      </w:r>
      <w:r w:rsidR="00C74729">
        <w:t xml:space="preserve"> reduces the potential for regulatory penalties by the EPA and OSHA.</w:t>
      </w:r>
    </w:p>
    <w:p w14:paraId="1D4ACC59" w14:textId="77777777" w:rsidR="00C74729" w:rsidRDefault="00C74729" w:rsidP="00C74729"/>
    <w:p w14:paraId="598E3F6F" w14:textId="5C19070A" w:rsidR="00C74729" w:rsidRDefault="0001239D" w:rsidP="00C74729">
      <w:r>
        <w:rPr>
          <w:noProof/>
        </w:rPr>
        <w:drawing>
          <wp:inline distT="0" distB="0" distL="0" distR="0" wp14:anchorId="1B2EE708" wp14:editId="04AF81F3">
            <wp:extent cx="2286000" cy="3028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3028950"/>
                    </a:xfrm>
                    <a:prstGeom prst="rect">
                      <a:avLst/>
                    </a:prstGeom>
                    <a:noFill/>
                    <a:ln>
                      <a:noFill/>
                    </a:ln>
                  </pic:spPr>
                </pic:pic>
              </a:graphicData>
            </a:graphic>
          </wp:inline>
        </w:drawing>
      </w:r>
    </w:p>
    <w:p w14:paraId="41245BA4" w14:textId="77777777" w:rsidR="001D32F2" w:rsidRDefault="00207387" w:rsidP="001D32F2">
      <w:pPr>
        <w:rPr>
          <w:rFonts w:ascii="Arial Rounded MT Bold" w:hAnsi="Arial Rounded MT Bold"/>
          <w:i/>
          <w:iCs/>
          <w:color w:val="0000FF"/>
        </w:rPr>
      </w:pPr>
      <w:r w:rsidRPr="001D32F2">
        <w:rPr>
          <w:rFonts w:ascii="Arial Rounded MT Bold" w:hAnsi="Arial Rounded MT Bold"/>
          <w:i/>
          <w:iCs/>
          <w:color w:val="0000FF"/>
        </w:rPr>
        <w:t>MAXI SURE CLEAN-LT</w:t>
      </w:r>
    </w:p>
    <w:p w14:paraId="2ADC8602" w14:textId="77777777" w:rsidR="00C74729" w:rsidRPr="001D32F2" w:rsidRDefault="00C74729" w:rsidP="001D32F2">
      <w:pPr>
        <w:rPr>
          <w:rFonts w:ascii="Arial Rounded MT Bold" w:hAnsi="Arial Rounded MT Bold"/>
          <w:i/>
          <w:iCs/>
          <w:color w:val="0000FF"/>
        </w:rPr>
      </w:pPr>
      <w:r w:rsidRPr="001D32F2">
        <w:t>Creating a Cleaner Environment</w:t>
      </w:r>
    </w:p>
    <w:p w14:paraId="690DD5FD" w14:textId="77777777" w:rsidR="00C74729" w:rsidRPr="001D32F2" w:rsidRDefault="00C74729" w:rsidP="00C74729">
      <w:pPr>
        <w:pStyle w:val="Heading3"/>
        <w:rPr>
          <w:sz w:val="20"/>
          <w:szCs w:val="20"/>
        </w:rPr>
      </w:pPr>
      <w:r w:rsidRPr="001D32F2">
        <w:rPr>
          <w:sz w:val="20"/>
          <w:szCs w:val="20"/>
        </w:rPr>
        <w:t>Through Pure Chemistry</w:t>
      </w:r>
    </w:p>
    <w:p w14:paraId="52D72DE4" w14:textId="77777777" w:rsidR="00C74729" w:rsidRDefault="00C74729"/>
    <w:sectPr w:rsidR="00C74729" w:rsidSect="00C74729">
      <w:type w:val="continuous"/>
      <w:pgSz w:w="12240" w:h="15840" w:code="1"/>
      <w:pgMar w:top="288" w:right="1800" w:bottom="288" w:left="1800" w:header="720" w:footer="720" w:gutter="0"/>
      <w:cols w:num="2" w:space="720" w:equalWidth="0">
        <w:col w:w="3960" w:space="720"/>
        <w:col w:w="3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D47" w14:textId="77777777" w:rsidR="00B00CEC" w:rsidRDefault="00B00CEC">
      <w:r>
        <w:separator/>
      </w:r>
    </w:p>
  </w:endnote>
  <w:endnote w:type="continuationSeparator" w:id="0">
    <w:p w14:paraId="788BF97F" w14:textId="77777777" w:rsidR="00B00CEC" w:rsidRDefault="00B0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C584" w14:textId="77777777" w:rsidR="00F87002" w:rsidRDefault="00F87002" w:rsidP="00C74729">
    <w:pPr>
      <w:pStyle w:val="Footer"/>
      <w:rPr>
        <w:color w:val="0000FF"/>
      </w:rPr>
    </w:pPr>
    <w:r>
      <w:rPr>
        <w:color w:val="0000FF"/>
      </w:rPr>
      <w:t>______________________________________________________________________________________</w:t>
    </w:r>
  </w:p>
  <w:p w14:paraId="21CC5809" w14:textId="77777777" w:rsidR="00F87002" w:rsidRDefault="00F87002" w:rsidP="00C74729">
    <w:pPr>
      <w:pStyle w:val="Footer"/>
      <w:jc w:val="center"/>
      <w:rPr>
        <w:color w:val="0000FF"/>
      </w:rPr>
    </w:pPr>
    <w:smartTag w:uri="urn:schemas-microsoft-com:office:smarttags" w:element="address">
      <w:smartTag w:uri="urn:schemas-microsoft-com:office:smarttags" w:element="Street">
        <w:r>
          <w:rPr>
            <w:color w:val="0000FF"/>
          </w:rPr>
          <w:t>3907 Bach Buxton Road</w:t>
        </w:r>
      </w:smartTag>
    </w:smartTag>
    <w:r>
      <w:rPr>
        <w:color w:val="0000FF"/>
      </w:rPr>
      <w:t xml:space="preserve"> – </w:t>
    </w:r>
    <w:smartTag w:uri="urn:schemas-microsoft-com:office:smarttags" w:element="place">
      <w:smartTag w:uri="urn:schemas-microsoft-com:office:smarttags" w:element="City">
        <w:r>
          <w:rPr>
            <w:color w:val="0000FF"/>
          </w:rPr>
          <w:t>Amelia</w:t>
        </w:r>
      </w:smartTag>
      <w:r>
        <w:rPr>
          <w:color w:val="0000FF"/>
        </w:rPr>
        <w:t xml:space="preserve">, </w:t>
      </w:r>
      <w:smartTag w:uri="urn:schemas-microsoft-com:office:smarttags" w:element="State">
        <w:r>
          <w:rPr>
            <w:color w:val="0000FF"/>
          </w:rPr>
          <w:t>Ohio</w:t>
        </w:r>
      </w:smartTag>
      <w:r>
        <w:rPr>
          <w:color w:val="0000FF"/>
        </w:rPr>
        <w:t xml:space="preserve"> </w:t>
      </w:r>
      <w:smartTag w:uri="urn:schemas-microsoft-com:office:smarttags" w:element="PostalCode">
        <w:r>
          <w:rPr>
            <w:color w:val="0000FF"/>
          </w:rPr>
          <w:t>45102</w:t>
        </w:r>
      </w:smartTag>
    </w:smartTag>
    <w:r>
      <w:rPr>
        <w:color w:val="0000FF"/>
      </w:rPr>
      <w:t xml:space="preserve">    Phone-513-943-9600    Fax- 513-943-9609</w:t>
    </w:r>
  </w:p>
  <w:p w14:paraId="375A0725" w14:textId="77777777" w:rsidR="00F87002" w:rsidRDefault="00F87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BB04" w14:textId="77777777" w:rsidR="00B00CEC" w:rsidRDefault="00B00CEC">
      <w:r>
        <w:separator/>
      </w:r>
    </w:p>
  </w:footnote>
  <w:footnote w:type="continuationSeparator" w:id="0">
    <w:p w14:paraId="4EEAF5A6" w14:textId="77777777" w:rsidR="00B00CEC" w:rsidRDefault="00B00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035EF"/>
    <w:multiLevelType w:val="hybridMultilevel"/>
    <w:tmpl w:val="8B746B14"/>
    <w:lvl w:ilvl="0" w:tplc="B1E656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134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9"/>
    <w:rsid w:val="000059BE"/>
    <w:rsid w:val="0001239D"/>
    <w:rsid w:val="000454D4"/>
    <w:rsid w:val="000F3338"/>
    <w:rsid w:val="0014644D"/>
    <w:rsid w:val="001D32F2"/>
    <w:rsid w:val="00207387"/>
    <w:rsid w:val="00246D99"/>
    <w:rsid w:val="00280A41"/>
    <w:rsid w:val="002B6CC1"/>
    <w:rsid w:val="002C6EDB"/>
    <w:rsid w:val="00526CBD"/>
    <w:rsid w:val="0056638A"/>
    <w:rsid w:val="00606F1C"/>
    <w:rsid w:val="00720A55"/>
    <w:rsid w:val="00A357FF"/>
    <w:rsid w:val="00B00CEC"/>
    <w:rsid w:val="00BB6BF4"/>
    <w:rsid w:val="00C00A18"/>
    <w:rsid w:val="00C73C04"/>
    <w:rsid w:val="00C74729"/>
    <w:rsid w:val="00F8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3C35F371"/>
  <w15:chartTrackingRefBased/>
  <w15:docId w15:val="{C8D9FE95-503E-4D59-A519-8C1CF1B8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729"/>
  </w:style>
  <w:style w:type="paragraph" w:styleId="Heading1">
    <w:name w:val="heading 1"/>
    <w:basedOn w:val="Normal"/>
    <w:next w:val="Normal"/>
    <w:qFormat/>
    <w:rsid w:val="00C7472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47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7472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74729"/>
    <w:pPr>
      <w:tabs>
        <w:tab w:val="center" w:pos="4320"/>
        <w:tab w:val="right" w:pos="8640"/>
      </w:tabs>
    </w:pPr>
  </w:style>
  <w:style w:type="paragraph" w:styleId="Footer">
    <w:name w:val="footer"/>
    <w:basedOn w:val="Normal"/>
    <w:rsid w:val="00C7472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4246</Characters>
  <Application>Microsoft Office Word</Application>
  <DocSecurity>0</DocSecurity>
  <Lines>176</Lines>
  <Paragraphs>44</Paragraphs>
  <ScaleCrop>false</ScaleCrop>
  <HeadingPairs>
    <vt:vector size="2" baseType="variant">
      <vt:variant>
        <vt:lpstr>Title</vt:lpstr>
      </vt:variant>
      <vt:variant>
        <vt:i4>1</vt:i4>
      </vt:variant>
    </vt:vector>
  </HeadingPairs>
  <TitlesOfParts>
    <vt:vector size="1" baseType="lpstr">
      <vt:lpstr>Solutions Plus Technical Data</vt:lpstr>
    </vt:vector>
  </TitlesOfParts>
  <Company>Solutions Plus, Inc.</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Plus Technical Data</dc:title>
  <dc:subject/>
  <dc:creator>Charlie Weaver</dc:creator>
  <cp:keywords/>
  <dc:description/>
  <cp:lastModifiedBy>Darold Turock</cp:lastModifiedBy>
  <cp:revision>3</cp:revision>
  <dcterms:created xsi:type="dcterms:W3CDTF">2025-10-05T18:58:00Z</dcterms:created>
  <dcterms:modified xsi:type="dcterms:W3CDTF">2025-10-05T18:58:00Z</dcterms:modified>
</cp:coreProperties>
</file>