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C30C" w14:textId="77777777" w:rsidR="00D4140A" w:rsidRDefault="00D4140A">
      <w:pPr>
        <w:pStyle w:val="Title"/>
        <w:rPr>
          <w:color w:val="0000FF"/>
          <w:sz w:val="40"/>
        </w:rPr>
      </w:pPr>
      <w:r>
        <w:rPr>
          <w:color w:val="0000FF"/>
          <w:sz w:val="40"/>
        </w:rPr>
        <w:t>SOLUTIONS PLUS CHEMICAL DATA</w:t>
      </w:r>
    </w:p>
    <w:p w14:paraId="5A4B521D" w14:textId="77777777" w:rsidR="00D4140A" w:rsidRDefault="00D4140A">
      <w:pPr>
        <w:jc w:val="center"/>
        <w:rPr>
          <w:rFonts w:ascii="Bookman Old Style" w:hAnsi="Bookman Old Style"/>
        </w:rPr>
      </w:pPr>
    </w:p>
    <w:p w14:paraId="169A0991" w14:textId="77777777" w:rsidR="00D4140A" w:rsidRDefault="00D4140A">
      <w:pPr>
        <w:pStyle w:val="Subtitle"/>
      </w:pPr>
      <w:r>
        <w:t>SCRUB AWAY-50</w:t>
      </w:r>
    </w:p>
    <w:p w14:paraId="2E6DC0CA" w14:textId="6EDF6A88" w:rsidR="00D4140A" w:rsidRDefault="00D02F2D">
      <w:pPr>
        <w:pStyle w:val="Subtitle"/>
      </w:pPr>
      <w:r>
        <w:rPr>
          <w:noProof/>
        </w:rPr>
        <w:drawing>
          <wp:inline distT="0" distB="0" distL="0" distR="0" wp14:anchorId="0BB5408A" wp14:editId="38ECC8C8">
            <wp:extent cx="12954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143000"/>
                    </a:xfrm>
                    <a:prstGeom prst="rect">
                      <a:avLst/>
                    </a:prstGeom>
                    <a:noFill/>
                    <a:ln>
                      <a:noFill/>
                    </a:ln>
                  </pic:spPr>
                </pic:pic>
              </a:graphicData>
            </a:graphic>
          </wp:inline>
        </w:drawing>
      </w:r>
    </w:p>
    <w:p w14:paraId="4389D94D" w14:textId="77777777" w:rsidR="00D4140A" w:rsidRDefault="00D4140A">
      <w:pPr>
        <w:pStyle w:val="Heading2"/>
      </w:pPr>
    </w:p>
    <w:p w14:paraId="1A624999" w14:textId="77777777" w:rsidR="00D4140A" w:rsidRDefault="00D4140A">
      <w:pPr>
        <w:pStyle w:val="Heading1"/>
      </w:pPr>
      <w:r>
        <w:t>DESCRIPTION</w:t>
      </w:r>
    </w:p>
    <w:p w14:paraId="47AE3844" w14:textId="77777777" w:rsidR="00D4140A" w:rsidRDefault="00D4140A"/>
    <w:p w14:paraId="01B15FB3" w14:textId="77777777" w:rsidR="00D4140A" w:rsidRDefault="00D4140A">
      <w:r>
        <w:rPr>
          <w:b/>
          <w:bCs/>
        </w:rPr>
        <w:t xml:space="preserve">SCRUB AWAY-50 </w:t>
      </w:r>
      <w:r>
        <w:t xml:space="preserve">is a powerful blend </w:t>
      </w:r>
      <w:proofErr w:type="gramStart"/>
      <w:r>
        <w:t>of  non</w:t>
      </w:r>
      <w:proofErr w:type="gramEnd"/>
      <w:r>
        <w:t xml:space="preserve">-hazardous surfactants designed to handle the most difficult industrial cleaning challenges.  </w:t>
      </w:r>
      <w:r>
        <w:rPr>
          <w:b/>
          <w:bCs/>
        </w:rPr>
        <w:t>SCRUB AWAY-50</w:t>
      </w:r>
      <w:r>
        <w:t xml:space="preserve"> can be used full strength or diluted with water depending on the cleaning job.  At full strength it removes the most stubborn stains left by grease, oil, tar and even inks.  Dilution with water allows economical medium and light duty cl</w:t>
      </w:r>
      <w:r w:rsidR="00FB2756">
        <w:t>eaning on a variety of surfaces with a pH of 8.8 @ 5% dilution.</w:t>
      </w:r>
    </w:p>
    <w:p w14:paraId="0CB10516" w14:textId="77777777" w:rsidR="00D4140A" w:rsidRDefault="00D4140A">
      <w:pPr>
        <w:rPr>
          <w:b/>
          <w:bCs/>
        </w:rPr>
      </w:pPr>
    </w:p>
    <w:p w14:paraId="7E1CD32A" w14:textId="77777777" w:rsidR="00D4140A" w:rsidRDefault="00D4140A">
      <w:r>
        <w:rPr>
          <w:b/>
          <w:bCs/>
        </w:rPr>
        <w:t xml:space="preserve">SCRUB AWAY-50 </w:t>
      </w:r>
      <w:r>
        <w:t xml:space="preserve">has a wide range of cleaning uses in both the industrial and transportation </w:t>
      </w:r>
      <w:proofErr w:type="gramStart"/>
      <w:r>
        <w:t>market place</w:t>
      </w:r>
      <w:proofErr w:type="gramEnd"/>
      <w:r>
        <w:t>. It is formulated to provide rapid and complete rinsing, leaving no residue.</w:t>
      </w:r>
    </w:p>
    <w:p w14:paraId="32DDEF9B" w14:textId="77777777" w:rsidR="00D4140A" w:rsidRDefault="00D4140A"/>
    <w:p w14:paraId="073DD385" w14:textId="77777777" w:rsidR="00D4140A" w:rsidRDefault="00D4140A">
      <w:pPr>
        <w:pStyle w:val="Heading1"/>
      </w:pPr>
    </w:p>
    <w:p w14:paraId="69E8505C" w14:textId="77777777" w:rsidR="00D4140A" w:rsidRDefault="00D4140A">
      <w:pPr>
        <w:pStyle w:val="Heading1"/>
      </w:pPr>
      <w:r>
        <w:t>APPLICATIONS</w:t>
      </w:r>
    </w:p>
    <w:p w14:paraId="105FB85C" w14:textId="77777777" w:rsidR="00D4140A" w:rsidRDefault="00D4140A">
      <w:pPr>
        <w:pStyle w:val="Header"/>
        <w:tabs>
          <w:tab w:val="clear" w:pos="4320"/>
          <w:tab w:val="clear" w:pos="8640"/>
        </w:tabs>
      </w:pPr>
    </w:p>
    <w:p w14:paraId="43305A38" w14:textId="77777777" w:rsidR="00D4140A" w:rsidRDefault="00D4140A">
      <w:pPr>
        <w:pStyle w:val="BodyText"/>
        <w:rPr>
          <w:b/>
          <w:bCs/>
          <w:color w:val="000000"/>
        </w:rPr>
      </w:pPr>
      <w:r>
        <w:rPr>
          <w:b/>
          <w:bCs/>
          <w:color w:val="000000"/>
        </w:rPr>
        <w:t xml:space="preserve">Industrial floors, equipment, machinery, ships, walls, showers, stoves, air ducts, trains, cars, printing presses, counter tops, venetian blinds, light fixtures, tools.  </w:t>
      </w:r>
    </w:p>
    <w:p w14:paraId="3101E40C" w14:textId="77777777" w:rsidR="00D4140A" w:rsidRDefault="00D4140A">
      <w:pPr>
        <w:pStyle w:val="Header"/>
        <w:tabs>
          <w:tab w:val="clear" w:pos="4320"/>
          <w:tab w:val="clear" w:pos="8640"/>
        </w:tabs>
      </w:pPr>
    </w:p>
    <w:p w14:paraId="309661B3" w14:textId="77777777" w:rsidR="00D4140A" w:rsidRDefault="00D4140A">
      <w:pPr>
        <w:pStyle w:val="BodyText"/>
        <w:rPr>
          <w:b/>
          <w:bCs/>
          <w:color w:val="000000"/>
        </w:rPr>
      </w:pPr>
      <w:r>
        <w:rPr>
          <w:b/>
          <w:bCs/>
          <w:color w:val="000000"/>
        </w:rPr>
        <w:t>Directions</w:t>
      </w:r>
      <w:proofErr w:type="gramStart"/>
      <w:r>
        <w:rPr>
          <w:color w:val="000000"/>
        </w:rPr>
        <w:t xml:space="preserve">:  </w:t>
      </w:r>
      <w:r>
        <w:rPr>
          <w:b/>
          <w:bCs/>
          <w:color w:val="000000"/>
        </w:rPr>
        <w:t>Use</w:t>
      </w:r>
      <w:proofErr w:type="gramEnd"/>
      <w:r>
        <w:rPr>
          <w:b/>
          <w:bCs/>
          <w:color w:val="000000"/>
        </w:rPr>
        <w:t xml:space="preserve"> full strength or dilute with water to apply to surface by means of the following</w:t>
      </w:r>
      <w:proofErr w:type="gramStart"/>
      <w:r>
        <w:rPr>
          <w:b/>
          <w:bCs/>
          <w:color w:val="000000"/>
        </w:rPr>
        <w:t>:  sprayers</w:t>
      </w:r>
      <w:proofErr w:type="gramEnd"/>
      <w:r>
        <w:rPr>
          <w:b/>
          <w:bCs/>
          <w:color w:val="000000"/>
        </w:rPr>
        <w:t>, mop</w:t>
      </w:r>
      <w:r w:rsidR="001312B8">
        <w:rPr>
          <w:b/>
          <w:bCs/>
          <w:color w:val="000000"/>
        </w:rPr>
        <w:t>s, sponges, rags or towels.</w:t>
      </w:r>
    </w:p>
    <w:p w14:paraId="142ED27E" w14:textId="77777777" w:rsidR="00D4140A" w:rsidRDefault="00D4140A">
      <w:pPr>
        <w:rPr>
          <w:b/>
          <w:bCs/>
          <w:color w:val="000000"/>
        </w:rPr>
      </w:pPr>
    </w:p>
    <w:p w14:paraId="634DE3AB" w14:textId="77777777" w:rsidR="00D4140A" w:rsidRDefault="00D4140A">
      <w:pPr>
        <w:rPr>
          <w:color w:val="000000"/>
        </w:rPr>
      </w:pPr>
    </w:p>
    <w:p w14:paraId="3E24044B" w14:textId="77777777" w:rsidR="00D4140A" w:rsidRDefault="00D4140A">
      <w:pPr>
        <w:rPr>
          <w:b/>
          <w:bCs/>
          <w:color w:val="000000"/>
        </w:rPr>
      </w:pPr>
      <w:r>
        <w:rPr>
          <w:b/>
          <w:bCs/>
          <w:color w:val="000000"/>
        </w:rPr>
        <w:t xml:space="preserve">Heavy Duty Cleaning: </w:t>
      </w:r>
    </w:p>
    <w:p w14:paraId="06C57DAD" w14:textId="77777777" w:rsidR="00D4140A" w:rsidRDefault="00D4140A">
      <w:pPr>
        <w:rPr>
          <w:b/>
          <w:bCs/>
          <w:color w:val="000000"/>
        </w:rPr>
      </w:pPr>
      <w:r>
        <w:rPr>
          <w:b/>
          <w:bCs/>
          <w:color w:val="000000"/>
        </w:rPr>
        <w:t>Use full strength for the most stubborn marks and stains.</w:t>
      </w:r>
    </w:p>
    <w:p w14:paraId="617313D0" w14:textId="77777777" w:rsidR="00D4140A" w:rsidRDefault="00D4140A">
      <w:pPr>
        <w:rPr>
          <w:color w:val="000000"/>
        </w:rPr>
      </w:pPr>
    </w:p>
    <w:p w14:paraId="16CBF4B9" w14:textId="77777777" w:rsidR="00D4140A" w:rsidRDefault="00D4140A">
      <w:pPr>
        <w:rPr>
          <w:b/>
          <w:bCs/>
          <w:color w:val="000000"/>
        </w:rPr>
      </w:pPr>
      <w:r>
        <w:rPr>
          <w:b/>
          <w:bCs/>
          <w:color w:val="000000"/>
        </w:rPr>
        <w:t xml:space="preserve">Heavy Carbonized Soils &amp; Baked </w:t>
      </w:r>
      <w:proofErr w:type="gramStart"/>
      <w:r>
        <w:rPr>
          <w:b/>
          <w:bCs/>
          <w:color w:val="000000"/>
        </w:rPr>
        <w:t>On</w:t>
      </w:r>
      <w:proofErr w:type="gramEnd"/>
      <w:r>
        <w:rPr>
          <w:b/>
          <w:bCs/>
          <w:color w:val="000000"/>
        </w:rPr>
        <w:t xml:space="preserve"> Soils, grease, oils:</w:t>
      </w:r>
    </w:p>
    <w:p w14:paraId="29780EBD" w14:textId="77777777" w:rsidR="00D4140A" w:rsidRDefault="00D4140A">
      <w:pPr>
        <w:rPr>
          <w:b/>
          <w:bCs/>
          <w:color w:val="000000"/>
        </w:rPr>
      </w:pPr>
      <w:r>
        <w:rPr>
          <w:b/>
          <w:bCs/>
          <w:color w:val="000000"/>
        </w:rPr>
        <w:t>Use from full strength to a 1:1 mixture with water.</w:t>
      </w:r>
    </w:p>
    <w:p w14:paraId="7DDA1E9B" w14:textId="77777777" w:rsidR="00D4140A" w:rsidRDefault="00D4140A">
      <w:pPr>
        <w:rPr>
          <w:color w:val="000000"/>
        </w:rPr>
      </w:pPr>
    </w:p>
    <w:p w14:paraId="33D5181F" w14:textId="77777777" w:rsidR="00D4140A" w:rsidRDefault="00D4140A">
      <w:pPr>
        <w:rPr>
          <w:b/>
          <w:bCs/>
          <w:color w:val="000000"/>
        </w:rPr>
      </w:pPr>
      <w:r>
        <w:rPr>
          <w:b/>
          <w:bCs/>
          <w:color w:val="000000"/>
        </w:rPr>
        <w:t>Medium Duty Cleaning:</w:t>
      </w:r>
    </w:p>
    <w:p w14:paraId="110B21D3" w14:textId="77777777" w:rsidR="00D4140A" w:rsidRDefault="00D4140A">
      <w:pPr>
        <w:pStyle w:val="Header"/>
        <w:tabs>
          <w:tab w:val="clear" w:pos="4320"/>
          <w:tab w:val="clear" w:pos="8640"/>
        </w:tabs>
        <w:rPr>
          <w:b/>
          <w:bCs/>
          <w:color w:val="000000"/>
        </w:rPr>
      </w:pPr>
      <w:r>
        <w:rPr>
          <w:b/>
          <w:bCs/>
          <w:color w:val="000000"/>
        </w:rPr>
        <w:t>Use from 1:1 to 1:10 with water.</w:t>
      </w:r>
    </w:p>
    <w:p w14:paraId="731D56D8" w14:textId="77777777" w:rsidR="00D4140A" w:rsidRDefault="00D4140A">
      <w:pPr>
        <w:pStyle w:val="Header"/>
        <w:tabs>
          <w:tab w:val="clear" w:pos="4320"/>
          <w:tab w:val="clear" w:pos="8640"/>
        </w:tabs>
        <w:rPr>
          <w:b/>
          <w:bCs/>
          <w:color w:val="000000"/>
        </w:rPr>
      </w:pPr>
    </w:p>
    <w:p w14:paraId="47998957" w14:textId="77777777" w:rsidR="00D4140A" w:rsidRDefault="00D4140A">
      <w:pPr>
        <w:pStyle w:val="Header"/>
        <w:tabs>
          <w:tab w:val="clear" w:pos="4320"/>
          <w:tab w:val="clear" w:pos="8640"/>
        </w:tabs>
        <w:rPr>
          <w:b/>
          <w:bCs/>
          <w:color w:val="000000"/>
        </w:rPr>
      </w:pPr>
      <w:r>
        <w:rPr>
          <w:b/>
          <w:bCs/>
          <w:color w:val="000000"/>
        </w:rPr>
        <w:t>Light Duty Cleaning:</w:t>
      </w:r>
    </w:p>
    <w:p w14:paraId="6836A598" w14:textId="77777777" w:rsidR="00D4140A" w:rsidRDefault="00D4140A">
      <w:pPr>
        <w:pStyle w:val="Header"/>
        <w:tabs>
          <w:tab w:val="clear" w:pos="4320"/>
          <w:tab w:val="clear" w:pos="8640"/>
        </w:tabs>
        <w:rPr>
          <w:b/>
          <w:bCs/>
          <w:color w:val="000000"/>
        </w:rPr>
      </w:pPr>
      <w:proofErr w:type="gramStart"/>
      <w:r>
        <w:rPr>
          <w:b/>
          <w:bCs/>
          <w:color w:val="000000"/>
        </w:rPr>
        <w:t>Use</w:t>
      </w:r>
      <w:proofErr w:type="gramEnd"/>
      <w:r>
        <w:rPr>
          <w:b/>
          <w:bCs/>
          <w:color w:val="000000"/>
        </w:rPr>
        <w:t xml:space="preserve"> from 1:10 to 1:20 with water.</w:t>
      </w:r>
    </w:p>
    <w:p w14:paraId="137BB401" w14:textId="77777777" w:rsidR="00D4140A" w:rsidRDefault="00D4140A"/>
    <w:sectPr w:rsidR="00D4140A">
      <w:footerReference w:type="default" r:id="rId7"/>
      <w:pgSz w:w="12240" w:h="15840"/>
      <w:pgMar w:top="288" w:right="1296"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F3DA" w14:textId="77777777" w:rsidR="00C35516" w:rsidRDefault="00C35516">
      <w:r>
        <w:separator/>
      </w:r>
    </w:p>
  </w:endnote>
  <w:endnote w:type="continuationSeparator" w:id="0">
    <w:p w14:paraId="322897C1" w14:textId="77777777" w:rsidR="00C35516" w:rsidRDefault="00C3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413E" w14:textId="77777777" w:rsidR="00D4140A" w:rsidRDefault="00D4140A">
    <w:pPr>
      <w:pStyle w:val="Footer"/>
    </w:pPr>
    <w:r>
      <w:rPr>
        <w:u w:val="single"/>
      </w:rPr>
      <w:tab/>
    </w:r>
    <w:r>
      <w:rPr>
        <w:u w:val="single"/>
      </w:rPr>
      <w:tab/>
    </w:r>
  </w:p>
  <w:p w14:paraId="090CB7ED" w14:textId="77777777" w:rsidR="00D4140A" w:rsidRDefault="00D4140A">
    <w:pPr>
      <w:pStyle w:val="Footer"/>
      <w:jc w:val="center"/>
    </w:pPr>
    <w:r>
      <w:t>Solutions Plus, Inc., 3907 Bach Buxton Road, Amelia, OH 45102</w:t>
    </w:r>
  </w:p>
  <w:p w14:paraId="47F8AEC0" w14:textId="77777777" w:rsidR="00D4140A" w:rsidRDefault="00D4140A">
    <w:pPr>
      <w:pStyle w:val="Footer"/>
      <w:jc w:val="center"/>
    </w:pPr>
    <w:r>
      <w:t>513-943-</w:t>
    </w:r>
    <w:proofErr w:type="gramStart"/>
    <w:r>
      <w:t>9600  Fax</w:t>
    </w:r>
    <w:proofErr w:type="gramEnd"/>
    <w:r>
      <w:t xml:space="preserve">  513-943-9609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CEAF" w14:textId="77777777" w:rsidR="00C35516" w:rsidRDefault="00C35516">
      <w:r>
        <w:separator/>
      </w:r>
    </w:p>
  </w:footnote>
  <w:footnote w:type="continuationSeparator" w:id="0">
    <w:p w14:paraId="3ABAF4B6" w14:textId="77777777" w:rsidR="00C35516" w:rsidRDefault="00C35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0A"/>
    <w:rsid w:val="001312B8"/>
    <w:rsid w:val="00255A41"/>
    <w:rsid w:val="00276D7F"/>
    <w:rsid w:val="00BB2596"/>
    <w:rsid w:val="00C35516"/>
    <w:rsid w:val="00D02F2D"/>
    <w:rsid w:val="00D4140A"/>
    <w:rsid w:val="00FB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C55E5"/>
  <w15:chartTrackingRefBased/>
  <w15:docId w15:val="{85D1B281-18EA-42FF-B393-9AB6FAAA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man Old Style" w:hAnsi="Bookman Old Style"/>
      <w:b/>
      <w:bCs/>
    </w:rPr>
  </w:style>
  <w:style w:type="paragraph" w:styleId="Heading2">
    <w:name w:val="heading 2"/>
    <w:basedOn w:val="Normal"/>
    <w:next w:val="Normal"/>
    <w:qFormat/>
    <w:pPr>
      <w:keepNext/>
      <w:jc w:val="center"/>
      <w:outlineLvl w:val="1"/>
    </w:pPr>
    <w:rPr>
      <w:rFonts w:ascii="Bookman Old Style" w:hAnsi="Bookman Old Style"/>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bCs/>
      <w:sz w:val="36"/>
    </w:rPr>
  </w:style>
  <w:style w:type="paragraph" w:styleId="Subtitle">
    <w:name w:val="Subtitle"/>
    <w:basedOn w:val="Normal"/>
    <w:qFormat/>
    <w:pPr>
      <w:jc w:val="center"/>
    </w:pPr>
    <w:rPr>
      <w:rFonts w:ascii="Bookman Old Style" w:hAnsi="Bookman Old Style"/>
      <w:b/>
      <w:bCs/>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1090</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Solutions Plus, Inc.</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Fred Roedel</dc:creator>
  <cp:keywords/>
  <cp:lastModifiedBy>Darold Turock</cp:lastModifiedBy>
  <cp:revision>4</cp:revision>
  <cp:lastPrinted>2002-11-20T16:55:00Z</cp:lastPrinted>
  <dcterms:created xsi:type="dcterms:W3CDTF">2025-10-05T19:06:00Z</dcterms:created>
  <dcterms:modified xsi:type="dcterms:W3CDTF">2025-10-05T19:06:00Z</dcterms:modified>
</cp:coreProperties>
</file>