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52FE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rFonts w:ascii="Bookman" w:hAnsi="Bookman"/>
          <w:b/>
          <w:bCs/>
          <w:color w:val="0000FF"/>
          <w:sz w:val="48"/>
          <w:szCs w:val="48"/>
        </w:rPr>
        <w:t>SOLUTIONS PLUS CHEMICAL DATA</w:t>
      </w:r>
    </w:p>
    <w:p w14:paraId="7A44C9C3" w14:textId="08437589" w:rsidR="00B860E4" w:rsidRDefault="00E51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E12BD" wp14:editId="0FFA16A5">
                <wp:simplePos x="0" y="0"/>
                <wp:positionH relativeFrom="column">
                  <wp:posOffset>1371600</wp:posOffset>
                </wp:positionH>
                <wp:positionV relativeFrom="paragraph">
                  <wp:posOffset>99695</wp:posOffset>
                </wp:positionV>
                <wp:extent cx="3371850" cy="571500"/>
                <wp:effectExtent l="0" t="0" r="28575" b="28575"/>
                <wp:wrapNone/>
                <wp:docPr id="48648351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71850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398E0" w14:textId="77777777" w:rsidR="00E5189C" w:rsidRDefault="00E5189C" w:rsidP="00E5189C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SUPER CLEAN 2000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E12B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08pt;margin-top:7.85pt;width:265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P46gEAALUDAAAOAAAAZHJzL2Uyb0RvYy54bWysU8Fu2zAMvQ/YPwi6r45bZC2MOEXWrrt0&#10;W4Fm6JmR5NibJWqUEjt/P0px0mG7DbsIFkk9vkc+L25H24u9odChq2V5MZPCOIW6c9tafls/vLuR&#10;IkRwGnp0ppYHE+Tt8u2bxeArc4kt9tqQYBAXqsHXso3RV0URVGsshAv0xnGyQbIQ+UrbQhMMjG77&#10;4nI2e18MSNoTKhMCR++PSbnM+E1jVPzaNMFE0deSucV8Uj436SyWC6i2BL7t1EQD/oGFhc5x0zPU&#10;PUQQO+r+grKdIgzYxAuFtsCm6ZTJGlhNOftDzXML3mQtPJzgz2MK/w9Wfdk/+ycScfyAIy8wiwj+&#10;EdWPIBzeteC2ZkWEQ2tAc+NSnsOZ3vrgea05ujZj/Kg7nnGZ5loMPlQTftpHqELqtBk+o+YnsIuY&#10;u40N2TQ6HoZgCrylw3kzjCgUB6+ursubOacU5+bX5XyWV1dAdXrtKcRPBq1IH7Uk3nxGh/1jiIkN&#10;VKeSiVpic+QVx83IJYniBvWBSQ7siFqGnzsgw4J39g7ZQKyyIbQvbLkVZZmJd4Jdjy9AfuodmfVT&#10;f3JEJpCtoYUDm5Tr7wxkezbaHnrBWs5qpuKJ7BE1vQ1+xeN66LKSV56TEvZGFjj5OJnv93uuev3b&#10;lr8AAAD//wMAUEsDBBQABgAIAAAAIQCqw1JA3AAAAAoBAAAPAAAAZHJzL2Rvd25yZXYueG1sTI/N&#10;TsMwEITvSLyDtZW4UTsVbVCIU1X8SBy40Ib7Nl7iqLEdxW6Tvj3LCY47M5r9ptzOrhcXGmMXvIZs&#10;qUCQb4LpfKuhPrzdP4KICb3BPnjScKUI2+r2psTChMl/0mWfWsElPhaowaY0FFLGxpLDuAwDefa+&#10;w+gw8Tm20ow4cbnr5UqpjXTYef5gcaBnS81pf3YaUjK77Fq/uvj+NX+8TFY1a6y1vlvMuycQieb0&#10;F4ZffEaHipmO4exNFL2GVbbhLYmNdQ6CA/lDzsKRBcWKrEr5f0L1AwAA//8DAFBLAQItABQABgAI&#10;AAAAIQC2gziS/gAAAOEBAAATAAAAAAAAAAAAAAAAAAAAAABbQ29udGVudF9UeXBlc10ueG1sUEsB&#10;Ai0AFAAGAAgAAAAhADj9If/WAAAAlAEAAAsAAAAAAAAAAAAAAAAALwEAAF9yZWxzLy5yZWxzUEsB&#10;Ai0AFAAGAAgAAAAhAEsR4/jqAQAAtQMAAA4AAAAAAAAAAAAAAAAALgIAAGRycy9lMm9Eb2MueG1s&#10;UEsBAi0AFAAGAAgAAAAhAKrDUkDcAAAACgEAAA8AAAAAAAAAAAAAAAAARAQAAGRycy9kb3ducmV2&#10;LnhtbFBLBQYAAAAABAAEAPMAAABNBQAAAAA=&#10;" filled="f" stroked="f">
                <v:stroke joinstyle="round"/>
                <o:lock v:ext="edit" shapetype="t"/>
                <v:textbox style="mso-fit-shape-to-text:t">
                  <w:txbxContent>
                    <w:p w14:paraId="3C7398E0" w14:textId="77777777" w:rsidR="00E5189C" w:rsidRDefault="00E5189C" w:rsidP="00E5189C">
                      <w:pPr>
                        <w:jc w:val="center"/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SUPER CLEAN 2000</w:t>
                      </w:r>
                    </w:p>
                  </w:txbxContent>
                </v:textbox>
              </v:shape>
            </w:pict>
          </mc:Fallback>
        </mc:AlternateContent>
      </w:r>
    </w:p>
    <w:p w14:paraId="3BFD48D5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</w:p>
    <w:p w14:paraId="7EDFEB1E" w14:textId="77777777" w:rsidR="00B860E4" w:rsidRDefault="00B860E4">
      <w:pPr>
        <w:pStyle w:val="Heading2"/>
      </w:pPr>
      <w:r>
        <w:t>ELECTRICAL MOTOR CLEANER</w:t>
      </w:r>
    </w:p>
    <w:p w14:paraId="6F4BD2A2" w14:textId="77777777" w:rsidR="00B860E4" w:rsidRDefault="00B860E4">
      <w:pPr>
        <w:pStyle w:val="Heading1"/>
      </w:pPr>
      <w:r>
        <w:t>DESCRIPTION</w:t>
      </w:r>
    </w:p>
    <w:p w14:paraId="4ADC910E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0AB597D6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b/>
          <w:bCs/>
          <w:color w:val="0000FF"/>
          <w:sz w:val="20"/>
        </w:rPr>
        <w:t>SUPER CLEAN 2000</w:t>
      </w:r>
      <w:r>
        <w:rPr>
          <w:rFonts w:ascii="Bookman" w:hAnsi="Bookman"/>
          <w:b/>
          <w:bCs/>
          <w:sz w:val="20"/>
        </w:rPr>
        <w:t xml:space="preserve"> </w:t>
      </w:r>
      <w:r>
        <w:rPr>
          <w:rFonts w:ascii="Bookman" w:hAnsi="Bookman"/>
          <w:sz w:val="20"/>
        </w:rPr>
        <w:t xml:space="preserve">is a liquid spray/soak cleaner specifically designed for the cleaning of electrical motor parts.  It is a low foaming, low pH product for maximum cleaning and no damage to sensitive electrical parts.  It is an effective cleaner on traction motors, generators, armatures and electric motors. </w:t>
      </w:r>
    </w:p>
    <w:p w14:paraId="738EA6BC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00FF"/>
          <w:sz w:val="20"/>
        </w:rPr>
      </w:pPr>
    </w:p>
    <w:p w14:paraId="429F6AC4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b/>
          <w:bCs/>
          <w:color w:val="0000FF"/>
          <w:sz w:val="20"/>
        </w:rPr>
        <w:t>SUPER CLEAN 2000</w:t>
      </w:r>
      <w:r>
        <w:rPr>
          <w:rFonts w:ascii="Bookman" w:hAnsi="Bookman"/>
          <w:b/>
          <w:bCs/>
          <w:sz w:val="20"/>
        </w:rPr>
        <w:t xml:space="preserve"> </w:t>
      </w:r>
      <w:r>
        <w:rPr>
          <w:rFonts w:ascii="Bookman" w:hAnsi="Bookman"/>
          <w:sz w:val="20"/>
        </w:rPr>
        <w:t>will not attack soft metals or varnishes or C3 and C5 insulative coatings.</w:t>
      </w:r>
    </w:p>
    <w:p w14:paraId="78CFAD67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</w:p>
    <w:p w14:paraId="523C3E34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Meets G.E. and EMD approvals.</w:t>
      </w:r>
    </w:p>
    <w:p w14:paraId="6C2B3F68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8"/>
          <w:szCs w:val="28"/>
        </w:rPr>
      </w:pPr>
      <w:r>
        <w:object w:dxaOrig="3330" w:dyaOrig="3270" w14:anchorId="1921B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63.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821191536" r:id="rId5"/>
        </w:object>
      </w:r>
    </w:p>
    <w:p w14:paraId="522C75E9" w14:textId="77777777" w:rsidR="00B860E4" w:rsidRDefault="00B860E4">
      <w:pPr>
        <w:pStyle w:val="Heading1"/>
      </w:pPr>
      <w:r>
        <w:t>PROPERTIES</w:t>
      </w:r>
    </w:p>
    <w:p w14:paraId="0EB452AD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36D460F5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Appearance: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Clear Yellow Liquid</w:t>
      </w:r>
    </w:p>
    <w:p w14:paraId="0C9873FE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Odor: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Mild Surfactant</w:t>
      </w:r>
    </w:p>
    <w:p w14:paraId="4FA69AB5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pH (Concentrate):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10.7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 xml:space="preserve">  </w:t>
      </w:r>
    </w:p>
    <w:p w14:paraId="4589FDE0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Foam: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Low</w:t>
      </w:r>
    </w:p>
    <w:p w14:paraId="59DD5855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Rinsing: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Rapid</w:t>
      </w:r>
    </w:p>
    <w:p w14:paraId="1B92AC8B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lbs/Gal.: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9.34</w:t>
      </w:r>
    </w:p>
    <w:p w14:paraId="64F2070B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340513D4" w14:textId="77777777" w:rsidR="00B860E4" w:rsidRDefault="00B860E4">
      <w:pPr>
        <w:pStyle w:val="Heading1"/>
      </w:pPr>
      <w:r>
        <w:t>USING PROCEDURES</w:t>
      </w:r>
    </w:p>
    <w:p w14:paraId="41D675E5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</w:p>
    <w:p w14:paraId="5B75AFC7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Steam cleaning - 2 to 5% by volume</w:t>
      </w:r>
    </w:p>
    <w:p w14:paraId="4CE53A1D" w14:textId="77777777" w:rsidR="00B860E4" w:rsidRDefault="00094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P</w:t>
      </w:r>
      <w:r w:rsidR="00B860E4">
        <w:rPr>
          <w:rFonts w:ascii="Bookman" w:hAnsi="Bookman"/>
          <w:sz w:val="20"/>
        </w:rPr>
        <w:t>ressure washing - 2 to 5% by volume</w:t>
      </w:r>
    </w:p>
    <w:p w14:paraId="10F335B1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Soak tank cleaning - 5 to 20% by volume</w:t>
      </w:r>
    </w:p>
    <w:p w14:paraId="5D5F81E5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 xml:space="preserve">Use clean water to rinse </w:t>
      </w:r>
      <w:r>
        <w:rPr>
          <w:rFonts w:ascii="Bookman" w:hAnsi="Bookman"/>
          <w:b/>
          <w:bCs/>
          <w:color w:val="0000FF"/>
          <w:sz w:val="20"/>
        </w:rPr>
        <w:t>SUPER CLEAN 2000</w:t>
      </w:r>
      <w:r>
        <w:rPr>
          <w:rFonts w:ascii="Bookman" w:hAnsi="Bookman"/>
          <w:b/>
          <w:bCs/>
          <w:sz w:val="20"/>
        </w:rPr>
        <w:t xml:space="preserve"> </w:t>
      </w:r>
      <w:r>
        <w:rPr>
          <w:rFonts w:ascii="Bookman" w:hAnsi="Bookman"/>
          <w:sz w:val="20"/>
        </w:rPr>
        <w:t>from all surfaces prior to</w:t>
      </w:r>
    </w:p>
    <w:p w14:paraId="340709AE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 xml:space="preserve">re-use.  Do not leave parts in </w:t>
      </w:r>
      <w:r>
        <w:rPr>
          <w:rFonts w:ascii="Bookman" w:hAnsi="Bookman"/>
          <w:b/>
          <w:bCs/>
          <w:color w:val="0000FF"/>
          <w:sz w:val="20"/>
        </w:rPr>
        <w:t>SUPER CLEAN 2000</w:t>
      </w:r>
      <w:r>
        <w:rPr>
          <w:rFonts w:ascii="Bookman" w:hAnsi="Bookman"/>
          <w:b/>
          <w:bCs/>
          <w:sz w:val="20"/>
        </w:rPr>
        <w:t xml:space="preserve"> </w:t>
      </w:r>
      <w:r>
        <w:rPr>
          <w:rFonts w:ascii="Bookman" w:hAnsi="Bookman"/>
          <w:sz w:val="20"/>
        </w:rPr>
        <w:t>overnight.</w:t>
      </w:r>
    </w:p>
    <w:p w14:paraId="0D0B29BD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004CDCC1" w14:textId="77777777" w:rsidR="00B860E4" w:rsidRDefault="00B860E4">
      <w:pPr>
        <w:pStyle w:val="Heading1"/>
      </w:pPr>
      <w:r>
        <w:t>DISPENSING</w:t>
      </w:r>
    </w:p>
    <w:p w14:paraId="1FBD8838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8"/>
          <w:szCs w:val="28"/>
        </w:rPr>
      </w:pPr>
    </w:p>
    <w:p w14:paraId="451F9759" w14:textId="77777777" w:rsidR="00B860E4" w:rsidRDefault="00B860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proofErr w:type="spellStart"/>
      <w:r>
        <w:rPr>
          <w:rFonts w:ascii="Bookman" w:hAnsi="Bookman"/>
          <w:sz w:val="20"/>
        </w:rPr>
        <w:t>Proceco</w:t>
      </w:r>
      <w:proofErr w:type="spellEnd"/>
      <w:r>
        <w:rPr>
          <w:rFonts w:ascii="Bookman" w:hAnsi="Bookman"/>
          <w:sz w:val="20"/>
        </w:rPr>
        <w:t xml:space="preserve"> Washers, Mart Washers or any other industrial spray washers.</w:t>
      </w:r>
    </w:p>
    <w:sectPr w:rsidR="00B860E4">
      <w:pgSz w:w="12240" w:h="15840"/>
      <w:pgMar w:top="720" w:right="1440" w:bottom="720" w:left="1440" w:header="720" w:footer="155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7F"/>
    <w:rsid w:val="0009467F"/>
    <w:rsid w:val="001E7FF0"/>
    <w:rsid w:val="00B860E4"/>
    <w:rsid w:val="00E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1024B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b/>
      <w:bCs/>
      <w:color w:val="0000F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  <w:outlineLvl w:val="1"/>
    </w:pPr>
    <w:rPr>
      <w:rFonts w:ascii="Bookman" w:hAnsi="Bookman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803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Solutions Plus, Inc.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3</cp:revision>
  <dcterms:created xsi:type="dcterms:W3CDTF">2025-10-05T21:45:00Z</dcterms:created>
  <dcterms:modified xsi:type="dcterms:W3CDTF">2025-10-05T21:46:00Z</dcterms:modified>
</cp:coreProperties>
</file>