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287DD" w14:textId="0AEEC506" w:rsidR="00D60372" w:rsidRDefault="00C94299" w:rsidP="00D60372">
      <w:pPr>
        <w:jc w:val="center"/>
      </w:pPr>
      <w:r>
        <w:rPr>
          <w:noProof/>
        </w:rPr>
        <mc:AlternateContent>
          <mc:Choice Requires="wps">
            <w:drawing>
              <wp:anchor distT="0" distB="0" distL="114300" distR="114300" simplePos="0" relativeHeight="251657216" behindDoc="0" locked="0" layoutInCell="1" allowOverlap="1" wp14:anchorId="7CCC6860" wp14:editId="5BD4B9F5">
                <wp:simplePos x="0" y="0"/>
                <wp:positionH relativeFrom="column">
                  <wp:posOffset>-228600</wp:posOffset>
                </wp:positionH>
                <wp:positionV relativeFrom="paragraph">
                  <wp:posOffset>342900</wp:posOffset>
                </wp:positionV>
                <wp:extent cx="114300" cy="8229600"/>
                <wp:effectExtent l="11430" t="11430" r="7620" b="7620"/>
                <wp:wrapNone/>
                <wp:docPr id="58379214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822960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4B9721" id="Rectangle 14" o:spid="_x0000_s1026" style="position:absolute;margin-left:-18pt;margin-top:27pt;width:9pt;height:9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" fillcolor="blue"/>
            </w:pict>
          </mc:Fallback>
        </mc:AlternateContent>
      </w:r>
      <w:r>
        <w:rPr>
          <w:noProof/>
        </w:rPr>
        <w:drawing>
          <wp:inline distT="0" distB="0" distL="0" distR="0" wp14:anchorId="48CD3471" wp14:editId="19E03DED">
            <wp:extent cx="3467100" cy="838200"/>
            <wp:effectExtent l="0" t="0" r="0" b="0"/>
            <wp:docPr id="103135675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t="4317" b="29497"/>
                    <a:stretch>
                      <a:fillRect/>
                    </a:stretch>
                  </pic:blipFill>
                  <pic:spPr bwMode="auto">
                    <a:xfrm>
                      <a:off x="0" y="0"/>
                      <a:ext cx="3467100" cy="838200"/>
                    </a:xfrm>
                    <a:prstGeom prst="rect">
                      <a:avLst/>
                    </a:prstGeom>
                    <a:noFill/>
                    <a:ln>
                      <a:noFill/>
                    </a:ln>
                  </pic:spPr>
                </pic:pic>
              </a:graphicData>
            </a:graphic>
          </wp:inline>
        </w:drawing>
      </w:r>
    </w:p>
    <w:p w14:paraId="2EC2E59B" w14:textId="6D93D6DD" w:rsidR="00D60372" w:rsidRDefault="00C94299" w:rsidP="00FE3691">
      <w:pPr>
        <w:jc w:val="center"/>
      </w:pPr>
      <w:r>
        <w:rPr>
          <w:noProof/>
        </w:rPr>
        <w:drawing>
          <wp:inline distT="0" distB="0" distL="0" distR="0" wp14:anchorId="5806D7E9" wp14:editId="50627E4B">
            <wp:extent cx="238125" cy="247650"/>
            <wp:effectExtent l="0" t="0" r="0" b="0"/>
            <wp:docPr id="2" name="Picture 3" descr="IS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SO Logo"/>
                    <pic:cNvPicPr>
                      <a:picLocks noChangeAspect="1" noChangeArrowheads="1"/>
                    </pic:cNvPicPr>
                  </pic:nvPicPr>
                  <pic:blipFill>
                    <a:blip r:embed="rId8">
                      <a:extLst>
                        <a:ext uri="{28A0092B-C50C-407E-A947-70E740481C1C}">
                          <a14:useLocalDpi xmlns:a14="http://schemas.microsoft.com/office/drawing/2010/main" val="0"/>
                        </a:ext>
                      </a:extLst>
                    </a:blip>
                    <a:srcRect r="67822"/>
                    <a:stretch>
                      <a:fillRect/>
                    </a:stretch>
                  </pic:blipFill>
                  <pic:spPr bwMode="auto">
                    <a:xfrm>
                      <a:off x="0" y="0"/>
                      <a:ext cx="238125" cy="247650"/>
                    </a:xfrm>
                    <a:prstGeom prst="rect">
                      <a:avLst/>
                    </a:prstGeom>
                    <a:noFill/>
                    <a:ln>
                      <a:noFill/>
                    </a:ln>
                  </pic:spPr>
                </pic:pic>
              </a:graphicData>
            </a:graphic>
          </wp:inline>
        </w:drawing>
      </w:r>
      <w:r w:rsidR="004567DB">
        <w:t xml:space="preserve">  </w:t>
      </w:r>
      <w:r w:rsidR="000665B8">
        <w:t>Registered</w:t>
      </w:r>
      <w:r w:rsidR="00FE3691">
        <w:t xml:space="preserve"> ISO 9001:2008</w:t>
      </w:r>
      <w:r w:rsidR="004567DB">
        <w:t xml:space="preserve"> Manufacturer</w:t>
      </w:r>
    </w:p>
    <w:p w14:paraId="05EF2741" w14:textId="77777777" w:rsidR="004567DB" w:rsidRDefault="004567DB" w:rsidP="00FE3691">
      <w:pPr>
        <w:jc w:val="center"/>
      </w:pPr>
    </w:p>
    <w:p w14:paraId="42C1A814" w14:textId="77777777" w:rsidR="00D60372" w:rsidRPr="00D60372" w:rsidRDefault="00D60372" w:rsidP="009A321B">
      <w:pPr>
        <w:tabs>
          <w:tab w:val="left" w:pos="2025"/>
        </w:tabs>
        <w:jc w:val="center"/>
      </w:pPr>
      <w:r w:rsidRPr="00D60372">
        <w:rPr>
          <w:b/>
          <w:bCs/>
        </w:rPr>
        <w:t>INDUSTRIAL CHEMICAL PRODUCTS</w:t>
      </w:r>
    </w:p>
    <w:p w14:paraId="1A59DB56" w14:textId="77777777" w:rsidR="00D60372" w:rsidRDefault="00D60372" w:rsidP="009323E6">
      <w:pPr>
        <w:tabs>
          <w:tab w:val="left" w:pos="2025"/>
        </w:tabs>
        <w:jc w:val="center"/>
        <w:rPr>
          <w:b/>
          <w:bCs/>
        </w:rPr>
      </w:pPr>
      <w:r w:rsidRPr="00D60372">
        <w:rPr>
          <w:b/>
          <w:bCs/>
        </w:rPr>
        <w:t xml:space="preserve">Quality-Cost </w:t>
      </w:r>
      <w:proofErr w:type="gramStart"/>
      <w:r w:rsidRPr="00D60372">
        <w:rPr>
          <w:b/>
          <w:bCs/>
        </w:rPr>
        <w:t>Savings-Service</w:t>
      </w:r>
      <w:proofErr w:type="gramEnd"/>
    </w:p>
    <w:p w14:paraId="04404471" w14:textId="77777777" w:rsidR="0081750F" w:rsidRDefault="0081750F" w:rsidP="009323E6">
      <w:pPr>
        <w:tabs>
          <w:tab w:val="left" w:pos="2025"/>
        </w:tabs>
        <w:jc w:val="center"/>
        <w:rPr>
          <w:b/>
          <w:bCs/>
        </w:rPr>
      </w:pPr>
    </w:p>
    <w:p w14:paraId="308E607E" w14:textId="77777777" w:rsidR="0081750F" w:rsidRPr="0081750F" w:rsidRDefault="0081750F" w:rsidP="0081750F">
      <w:pPr>
        <w:keepNext/>
        <w:jc w:val="center"/>
        <w:outlineLvl w:val="0"/>
        <w:rPr>
          <w:b/>
          <w:bCs/>
          <w:color w:val="0000FF"/>
          <w:sz w:val="44"/>
        </w:rPr>
      </w:pPr>
      <w:r w:rsidRPr="0081750F">
        <w:rPr>
          <w:b/>
          <w:bCs/>
          <w:color w:val="0000FF"/>
          <w:sz w:val="44"/>
        </w:rPr>
        <w:t>WHIRL STRIP PLUS</w:t>
      </w:r>
    </w:p>
    <w:p w14:paraId="61189983" w14:textId="77777777" w:rsidR="0081750F" w:rsidRPr="0081750F" w:rsidRDefault="0081750F" w:rsidP="0081750F">
      <w:pPr>
        <w:keepNext/>
        <w:jc w:val="center"/>
        <w:outlineLvl w:val="1"/>
        <w:rPr>
          <w:b/>
          <w:bCs/>
          <w:sz w:val="18"/>
        </w:rPr>
      </w:pPr>
      <w:r w:rsidRPr="0081750F">
        <w:rPr>
          <w:b/>
          <w:bCs/>
          <w:sz w:val="18"/>
        </w:rPr>
        <w:t>Long Lasting Low pH</w:t>
      </w:r>
      <w:r w:rsidR="003A09AD">
        <w:rPr>
          <w:b/>
          <w:bCs/>
          <w:sz w:val="18"/>
        </w:rPr>
        <w:t xml:space="preserve"> Multi-Metal</w:t>
      </w:r>
      <w:r w:rsidRPr="0081750F">
        <w:rPr>
          <w:b/>
          <w:bCs/>
          <w:sz w:val="18"/>
        </w:rPr>
        <w:t xml:space="preserve"> Paint </w:t>
      </w:r>
      <w:proofErr w:type="gramStart"/>
      <w:r w:rsidRPr="0081750F">
        <w:rPr>
          <w:b/>
          <w:bCs/>
          <w:sz w:val="18"/>
        </w:rPr>
        <w:t>And</w:t>
      </w:r>
      <w:proofErr w:type="gramEnd"/>
      <w:r w:rsidRPr="0081750F">
        <w:rPr>
          <w:b/>
          <w:bCs/>
          <w:sz w:val="18"/>
        </w:rPr>
        <w:t xml:space="preserve"> Resin Stripper</w:t>
      </w:r>
    </w:p>
    <w:p w14:paraId="07C62B55" w14:textId="77777777" w:rsidR="0081750F" w:rsidRPr="0081750F" w:rsidRDefault="0081750F" w:rsidP="0081750F"/>
    <w:p w14:paraId="58790F34" w14:textId="77777777" w:rsidR="0081750F" w:rsidRPr="0081750F" w:rsidRDefault="0081750F" w:rsidP="0081750F">
      <w:pPr>
        <w:keepNext/>
        <w:outlineLvl w:val="2"/>
        <w:rPr>
          <w:bCs/>
        </w:rPr>
      </w:pPr>
      <w:r w:rsidRPr="0081750F">
        <w:rPr>
          <w:b/>
          <w:bCs/>
          <w:color w:val="0000FF"/>
        </w:rPr>
        <w:t xml:space="preserve">WHIRL STRIP PLUS </w:t>
      </w:r>
      <w:r w:rsidRPr="0081750F">
        <w:rPr>
          <w:bCs/>
        </w:rPr>
        <w:t>is a highly active, non-phenolic, non-creosol non-chromate</w:t>
      </w:r>
      <w:r w:rsidR="009E0E21">
        <w:rPr>
          <w:bCs/>
        </w:rPr>
        <w:t xml:space="preserve"> multi-metal</w:t>
      </w:r>
      <w:r w:rsidRPr="0081750F">
        <w:rPr>
          <w:bCs/>
        </w:rPr>
        <w:t xml:space="preserve"> paint and resin </w:t>
      </w:r>
      <w:proofErr w:type="gramStart"/>
      <w:r w:rsidRPr="0081750F">
        <w:rPr>
          <w:bCs/>
        </w:rPr>
        <w:t>stripper</w:t>
      </w:r>
      <w:proofErr w:type="gramEnd"/>
      <w:r w:rsidRPr="0081750F">
        <w:rPr>
          <w:bCs/>
        </w:rPr>
        <w:t xml:space="preserve">.  </w:t>
      </w:r>
      <w:r w:rsidRPr="0081750F">
        <w:rPr>
          <w:b/>
          <w:bCs/>
          <w:color w:val="0000FF"/>
        </w:rPr>
        <w:t>WHIRL STRIP PLUS</w:t>
      </w:r>
      <w:r w:rsidRPr="0081750F">
        <w:rPr>
          <w:bCs/>
        </w:rPr>
        <w:t xml:space="preserve"> can be used cold or heated to 145</w:t>
      </w:r>
      <w:r w:rsidRPr="0081750F">
        <w:rPr>
          <w:bCs/>
        </w:rPr>
        <w:sym w:font="Symbol" w:char="F0B0"/>
      </w:r>
      <w:r w:rsidRPr="0081750F">
        <w:rPr>
          <w:bCs/>
        </w:rPr>
        <w:t xml:space="preserve"> to speed strip time.</w:t>
      </w:r>
      <w:r w:rsidR="00EF02DB">
        <w:rPr>
          <w:bCs/>
        </w:rPr>
        <w:t xml:space="preserve"> </w:t>
      </w:r>
    </w:p>
    <w:p w14:paraId="374927FD" w14:textId="77777777" w:rsidR="0081750F" w:rsidRPr="00EF02DB" w:rsidRDefault="0081750F" w:rsidP="0081750F">
      <w:pPr>
        <w:keepNext/>
        <w:outlineLvl w:val="2"/>
        <w:rPr>
          <w:bCs/>
        </w:rPr>
      </w:pPr>
      <w:r w:rsidRPr="0081750F">
        <w:rPr>
          <w:b/>
          <w:bCs/>
          <w:color w:val="0000FF"/>
        </w:rPr>
        <w:t xml:space="preserve"> WHIRL STRIP PLUS </w:t>
      </w:r>
      <w:r w:rsidRPr="0081750F">
        <w:rPr>
          <w:bCs/>
        </w:rPr>
        <w:t>has the following advantages</w:t>
      </w:r>
      <w:proofErr w:type="gramStart"/>
      <w:r w:rsidRPr="0081750F">
        <w:rPr>
          <w:bCs/>
        </w:rPr>
        <w:t>:</w:t>
      </w:r>
      <w:r w:rsidR="00EF02DB">
        <w:rPr>
          <w:bCs/>
        </w:rPr>
        <w:t xml:space="preserve">  </w:t>
      </w:r>
      <w:r w:rsidR="00EF02DB" w:rsidRPr="0081750F">
        <w:rPr>
          <w:b/>
          <w:bCs/>
          <w:color w:val="0000FF"/>
        </w:rPr>
        <w:t>WHIRL</w:t>
      </w:r>
      <w:proofErr w:type="gramEnd"/>
      <w:r w:rsidR="00EF02DB" w:rsidRPr="0081750F">
        <w:rPr>
          <w:b/>
          <w:bCs/>
          <w:color w:val="0000FF"/>
        </w:rPr>
        <w:t xml:space="preserve"> STRIP PLUS</w:t>
      </w:r>
      <w:r w:rsidR="00EF02DB">
        <w:rPr>
          <w:b/>
          <w:bCs/>
          <w:color w:val="0000FF"/>
        </w:rPr>
        <w:t xml:space="preserve"> </w:t>
      </w:r>
      <w:r w:rsidR="00EF02DB">
        <w:rPr>
          <w:bCs/>
        </w:rPr>
        <w:t xml:space="preserve">strips in approximately 10 to 15 minutes with most paints when heated to 140 to 180 degrees.  To replenish or boost the </w:t>
      </w:r>
      <w:r w:rsidR="00EF02DB" w:rsidRPr="0081750F">
        <w:rPr>
          <w:b/>
          <w:bCs/>
          <w:color w:val="0000FF"/>
        </w:rPr>
        <w:t>WHIRL STRIP PLUS</w:t>
      </w:r>
      <w:r w:rsidR="00EF02DB">
        <w:rPr>
          <w:b/>
          <w:bCs/>
          <w:color w:val="0000FF"/>
        </w:rPr>
        <w:t xml:space="preserve">, </w:t>
      </w:r>
      <w:r w:rsidR="00EF02DB" w:rsidRPr="0081750F">
        <w:rPr>
          <w:b/>
          <w:bCs/>
          <w:color w:val="0000FF"/>
        </w:rPr>
        <w:t xml:space="preserve">WHIRL STRIP </w:t>
      </w:r>
      <w:r w:rsidR="00EF02DB">
        <w:rPr>
          <w:b/>
          <w:bCs/>
          <w:color w:val="0000FF"/>
        </w:rPr>
        <w:t xml:space="preserve">BOOSTER </w:t>
      </w:r>
      <w:r w:rsidR="00EF02DB">
        <w:rPr>
          <w:bCs/>
        </w:rPr>
        <w:t xml:space="preserve">should be </w:t>
      </w:r>
      <w:proofErr w:type="gramStart"/>
      <w:r w:rsidR="00EF02DB">
        <w:rPr>
          <w:bCs/>
        </w:rPr>
        <w:t>use</w:t>
      </w:r>
      <w:proofErr w:type="gramEnd"/>
      <w:r w:rsidR="00EF02DB">
        <w:rPr>
          <w:bCs/>
        </w:rPr>
        <w:t xml:space="preserve"> at 2% to 4%.  </w:t>
      </w:r>
    </w:p>
    <w:p w14:paraId="0C8FF68C" w14:textId="77777777" w:rsidR="0081750F" w:rsidRPr="0081750F" w:rsidRDefault="0081750F" w:rsidP="0081750F"/>
    <w:p w14:paraId="09F1FFFA" w14:textId="77777777" w:rsidR="0081750F" w:rsidRPr="0081750F" w:rsidRDefault="0081750F" w:rsidP="0081750F">
      <w:pPr>
        <w:numPr>
          <w:ilvl w:val="0"/>
          <w:numId w:val="3"/>
        </w:numPr>
        <w:rPr>
          <w:b/>
          <w:bCs/>
        </w:rPr>
      </w:pPr>
      <w:r w:rsidRPr="0081750F">
        <w:rPr>
          <w:b/>
          <w:bCs/>
        </w:rPr>
        <w:t>Non-phenolic</w:t>
      </w:r>
    </w:p>
    <w:p w14:paraId="23F5C641" w14:textId="77777777" w:rsidR="0081750F" w:rsidRPr="0081750F" w:rsidRDefault="0081750F" w:rsidP="0081750F">
      <w:pPr>
        <w:numPr>
          <w:ilvl w:val="0"/>
          <w:numId w:val="3"/>
        </w:numPr>
        <w:rPr>
          <w:b/>
          <w:bCs/>
        </w:rPr>
      </w:pPr>
      <w:r w:rsidRPr="0081750F">
        <w:rPr>
          <w:b/>
          <w:bCs/>
        </w:rPr>
        <w:t>Non-chromate</w:t>
      </w:r>
    </w:p>
    <w:p w14:paraId="26C37A71" w14:textId="77777777" w:rsidR="0081750F" w:rsidRPr="0081750F" w:rsidRDefault="0081750F" w:rsidP="0081750F">
      <w:pPr>
        <w:numPr>
          <w:ilvl w:val="0"/>
          <w:numId w:val="3"/>
        </w:numPr>
        <w:rPr>
          <w:b/>
          <w:bCs/>
        </w:rPr>
      </w:pPr>
      <w:r w:rsidRPr="0081750F">
        <w:rPr>
          <w:b/>
          <w:bCs/>
        </w:rPr>
        <w:t>Non-creosol</w:t>
      </w:r>
    </w:p>
    <w:p w14:paraId="343CF7D3" w14:textId="77777777" w:rsidR="0081750F" w:rsidRPr="0081750F" w:rsidRDefault="0081750F" w:rsidP="0081750F">
      <w:pPr>
        <w:numPr>
          <w:ilvl w:val="0"/>
          <w:numId w:val="3"/>
        </w:numPr>
        <w:rPr>
          <w:b/>
          <w:bCs/>
        </w:rPr>
      </w:pPr>
      <w:r w:rsidRPr="0081750F">
        <w:rPr>
          <w:b/>
          <w:bCs/>
        </w:rPr>
        <w:t>Non-caustic</w:t>
      </w:r>
    </w:p>
    <w:p w14:paraId="21FC2B07" w14:textId="77777777" w:rsidR="0081750F" w:rsidRPr="0081750F" w:rsidRDefault="0081750F" w:rsidP="0081750F">
      <w:pPr>
        <w:numPr>
          <w:ilvl w:val="0"/>
          <w:numId w:val="3"/>
        </w:numPr>
        <w:rPr>
          <w:b/>
          <w:bCs/>
        </w:rPr>
      </w:pPr>
      <w:r w:rsidRPr="0081750F">
        <w:rPr>
          <w:b/>
          <w:bCs/>
        </w:rPr>
        <w:t>Safe on all metals</w:t>
      </w:r>
    </w:p>
    <w:p w14:paraId="620B690F" w14:textId="77777777" w:rsidR="0081750F" w:rsidRPr="0081750F" w:rsidRDefault="0081750F" w:rsidP="0081750F">
      <w:pPr>
        <w:numPr>
          <w:ilvl w:val="0"/>
          <w:numId w:val="3"/>
        </w:numPr>
        <w:rPr>
          <w:b/>
          <w:bCs/>
        </w:rPr>
      </w:pPr>
      <w:r w:rsidRPr="0081750F">
        <w:rPr>
          <w:b/>
          <w:bCs/>
        </w:rPr>
        <w:t>Low VOC’s</w:t>
      </w:r>
    </w:p>
    <w:p w14:paraId="6ACA4328" w14:textId="77777777" w:rsidR="0081750F" w:rsidRPr="0081750F" w:rsidRDefault="0081750F" w:rsidP="0081750F">
      <w:pPr>
        <w:numPr>
          <w:ilvl w:val="0"/>
          <w:numId w:val="3"/>
        </w:numPr>
        <w:rPr>
          <w:b/>
          <w:bCs/>
        </w:rPr>
      </w:pPr>
      <w:r w:rsidRPr="0081750F">
        <w:rPr>
          <w:b/>
          <w:bCs/>
        </w:rPr>
        <w:t>Low odor</w:t>
      </w:r>
    </w:p>
    <w:p w14:paraId="6C7F4625" w14:textId="77777777" w:rsidR="0081750F" w:rsidRPr="0081750F" w:rsidRDefault="0081750F" w:rsidP="0081750F">
      <w:pPr>
        <w:numPr>
          <w:ilvl w:val="0"/>
          <w:numId w:val="3"/>
        </w:numPr>
        <w:rPr>
          <w:b/>
          <w:bCs/>
        </w:rPr>
      </w:pPr>
      <w:r w:rsidRPr="0081750F">
        <w:rPr>
          <w:b/>
          <w:bCs/>
        </w:rPr>
        <w:t>Use at low temperatures</w:t>
      </w:r>
    </w:p>
    <w:p w14:paraId="69B2F9F1" w14:textId="77777777" w:rsidR="0081750F" w:rsidRPr="0081750F" w:rsidRDefault="0081750F" w:rsidP="0081750F">
      <w:pPr>
        <w:numPr>
          <w:ilvl w:val="0"/>
          <w:numId w:val="3"/>
        </w:numPr>
        <w:rPr>
          <w:b/>
          <w:bCs/>
        </w:rPr>
      </w:pPr>
      <w:r w:rsidRPr="0081750F">
        <w:rPr>
          <w:b/>
          <w:bCs/>
        </w:rPr>
        <w:t>Fast stripping power for many types of paints including powder coatings</w:t>
      </w:r>
    </w:p>
    <w:p w14:paraId="122B802D" w14:textId="77777777" w:rsidR="0081750F" w:rsidRPr="0081750F" w:rsidRDefault="0081750F" w:rsidP="0081750F">
      <w:pPr>
        <w:numPr>
          <w:ilvl w:val="0"/>
          <w:numId w:val="3"/>
        </w:numPr>
        <w:rPr>
          <w:b/>
          <w:bCs/>
        </w:rPr>
      </w:pPr>
      <w:r w:rsidRPr="0081750F">
        <w:rPr>
          <w:b/>
          <w:bCs/>
        </w:rPr>
        <w:t>Can be recycled for very long tank life</w:t>
      </w:r>
    </w:p>
    <w:p w14:paraId="29E0E7DC" w14:textId="77777777" w:rsidR="0081750F" w:rsidRPr="0081750F" w:rsidRDefault="0081750F" w:rsidP="0081750F">
      <w:pPr>
        <w:numPr>
          <w:ilvl w:val="0"/>
          <w:numId w:val="3"/>
        </w:numPr>
        <w:rPr>
          <w:b/>
          <w:bCs/>
        </w:rPr>
      </w:pPr>
      <w:r w:rsidRPr="0081750F">
        <w:rPr>
          <w:b/>
          <w:bCs/>
        </w:rPr>
        <w:t>Over 200</w:t>
      </w:r>
      <w:r w:rsidRPr="0081750F">
        <w:rPr>
          <w:b/>
          <w:bCs/>
        </w:rPr>
        <w:sym w:font="Symbol" w:char="F0B0"/>
      </w:r>
      <w:r w:rsidRPr="0081750F">
        <w:rPr>
          <w:b/>
          <w:bCs/>
        </w:rPr>
        <w:t xml:space="preserve"> flash </w:t>
      </w:r>
      <w:proofErr w:type="gramStart"/>
      <w:r w:rsidRPr="0081750F">
        <w:rPr>
          <w:b/>
          <w:bCs/>
        </w:rPr>
        <w:t>point</w:t>
      </w:r>
      <w:proofErr w:type="gramEnd"/>
    </w:p>
    <w:p w14:paraId="342BAE87" w14:textId="77777777" w:rsidR="0081750F" w:rsidRPr="0081750F" w:rsidRDefault="0081750F" w:rsidP="0081750F">
      <w:pPr>
        <w:numPr>
          <w:ilvl w:val="0"/>
          <w:numId w:val="3"/>
        </w:numPr>
        <w:rPr>
          <w:b/>
          <w:bCs/>
        </w:rPr>
      </w:pPr>
      <w:r w:rsidRPr="0081750F">
        <w:rPr>
          <w:b/>
          <w:bCs/>
        </w:rPr>
        <w:t>Non-regulated non-hazardous</w:t>
      </w:r>
    </w:p>
    <w:p w14:paraId="0AD32F16" w14:textId="77777777" w:rsidR="0081750F" w:rsidRPr="0081750F" w:rsidRDefault="0081750F" w:rsidP="0081750F">
      <w:pPr>
        <w:numPr>
          <w:ilvl w:val="0"/>
          <w:numId w:val="3"/>
        </w:numPr>
        <w:rPr>
          <w:b/>
          <w:bCs/>
        </w:rPr>
      </w:pPr>
      <w:r w:rsidRPr="0081750F">
        <w:rPr>
          <w:b/>
          <w:bCs/>
        </w:rPr>
        <w:t>Safe to use, will not burn personnel</w:t>
      </w:r>
    </w:p>
    <w:p w14:paraId="62C221C0" w14:textId="77777777" w:rsidR="0081750F" w:rsidRPr="0081750F" w:rsidRDefault="0081750F" w:rsidP="0081750F">
      <w:pPr>
        <w:numPr>
          <w:ilvl w:val="0"/>
          <w:numId w:val="3"/>
        </w:numPr>
        <w:rPr>
          <w:b/>
          <w:bCs/>
        </w:rPr>
      </w:pPr>
      <w:r w:rsidRPr="0081750F">
        <w:rPr>
          <w:b/>
          <w:bCs/>
        </w:rPr>
        <w:t>Non-carcinogenic</w:t>
      </w:r>
    </w:p>
    <w:p w14:paraId="4C95BCE2" w14:textId="77777777" w:rsidR="0081750F" w:rsidRPr="0081750F" w:rsidRDefault="0081750F" w:rsidP="0081750F">
      <w:pPr>
        <w:numPr>
          <w:ilvl w:val="0"/>
          <w:numId w:val="3"/>
        </w:numPr>
        <w:rPr>
          <w:b/>
          <w:bCs/>
        </w:rPr>
      </w:pPr>
      <w:r w:rsidRPr="0081750F">
        <w:rPr>
          <w:b/>
          <w:bCs/>
        </w:rPr>
        <w:t>Low evaporation rate</w:t>
      </w:r>
    </w:p>
    <w:p w14:paraId="277C06CA" w14:textId="77777777" w:rsidR="0081750F" w:rsidRPr="0081750F" w:rsidRDefault="0081750F" w:rsidP="0081750F">
      <w:pPr>
        <w:numPr>
          <w:ilvl w:val="0"/>
          <w:numId w:val="3"/>
        </w:numPr>
        <w:rPr>
          <w:b/>
          <w:bCs/>
        </w:rPr>
      </w:pPr>
      <w:r w:rsidRPr="0081750F">
        <w:rPr>
          <w:b/>
          <w:bCs/>
        </w:rPr>
        <w:t>Can be use</w:t>
      </w:r>
      <w:r w:rsidR="002F0BE4">
        <w:rPr>
          <w:b/>
          <w:bCs/>
        </w:rPr>
        <w:t>d</w:t>
      </w:r>
      <w:r w:rsidRPr="0081750F">
        <w:rPr>
          <w:b/>
          <w:bCs/>
        </w:rPr>
        <w:t xml:space="preserve"> in dip tanks as well as spray washers</w:t>
      </w:r>
    </w:p>
    <w:p w14:paraId="5C1D414F" w14:textId="77777777" w:rsidR="0081750F" w:rsidRPr="0081750F" w:rsidRDefault="0081750F" w:rsidP="0081750F">
      <w:pPr>
        <w:numPr>
          <w:ilvl w:val="0"/>
          <w:numId w:val="3"/>
        </w:numPr>
        <w:rPr>
          <w:b/>
          <w:bCs/>
        </w:rPr>
      </w:pPr>
      <w:r w:rsidRPr="0081750F">
        <w:rPr>
          <w:b/>
          <w:bCs/>
        </w:rPr>
        <w:t>Excellent cleaner for removing inks and pigments</w:t>
      </w:r>
    </w:p>
    <w:p w14:paraId="695F49F1" w14:textId="77777777" w:rsidR="0081750F" w:rsidRPr="0081750F" w:rsidRDefault="0081750F" w:rsidP="0081750F">
      <w:pPr>
        <w:numPr>
          <w:ilvl w:val="0"/>
          <w:numId w:val="3"/>
        </w:numPr>
        <w:rPr>
          <w:b/>
          <w:bCs/>
        </w:rPr>
      </w:pPr>
      <w:r w:rsidRPr="0081750F">
        <w:rPr>
          <w:b/>
          <w:bCs/>
        </w:rPr>
        <w:t>Low pH (7.5)</w:t>
      </w:r>
    </w:p>
    <w:p w14:paraId="07A47F04" w14:textId="77777777" w:rsidR="0081750F" w:rsidRPr="0081750F" w:rsidRDefault="0081750F" w:rsidP="0081750F">
      <w:pPr>
        <w:rPr>
          <w:b/>
          <w:bCs/>
        </w:rPr>
      </w:pPr>
    </w:p>
    <w:p w14:paraId="4CA97579" w14:textId="77777777" w:rsidR="003A09AD" w:rsidRDefault="003A09AD" w:rsidP="0081750F">
      <w:pPr>
        <w:rPr>
          <w:b/>
          <w:bCs/>
          <w:color w:val="0000FF"/>
        </w:rPr>
      </w:pPr>
    </w:p>
    <w:p w14:paraId="1C0C8591" w14:textId="77777777" w:rsidR="003A09AD" w:rsidRDefault="003A09AD" w:rsidP="0081750F">
      <w:pPr>
        <w:rPr>
          <w:b/>
          <w:bCs/>
          <w:color w:val="0000FF"/>
        </w:rPr>
      </w:pPr>
    </w:p>
    <w:p w14:paraId="276CC0A7" w14:textId="77777777" w:rsidR="00FA45FF" w:rsidRDefault="00FA45FF" w:rsidP="0081750F">
      <w:pPr>
        <w:rPr>
          <w:b/>
          <w:bCs/>
          <w:color w:val="0000FF"/>
        </w:rPr>
      </w:pPr>
    </w:p>
    <w:p w14:paraId="12278A42" w14:textId="77777777" w:rsidR="0081750F" w:rsidRPr="0081750F" w:rsidRDefault="0081750F" w:rsidP="0081750F">
      <w:pPr>
        <w:rPr>
          <w:b/>
          <w:bCs/>
          <w:color w:val="0000FF"/>
        </w:rPr>
      </w:pPr>
      <w:r w:rsidRPr="0081750F">
        <w:rPr>
          <w:b/>
          <w:bCs/>
          <w:color w:val="0000FF"/>
        </w:rPr>
        <w:t>PROPERTIES:</w:t>
      </w:r>
    </w:p>
    <w:p w14:paraId="11EFB350" w14:textId="77777777" w:rsidR="0081750F" w:rsidRPr="0081750F" w:rsidRDefault="0081750F" w:rsidP="0081750F">
      <w:pPr>
        <w:rPr>
          <w:bCs/>
        </w:rPr>
      </w:pPr>
      <w:r w:rsidRPr="0081750F">
        <w:rPr>
          <w:bCs/>
        </w:rPr>
        <w:t xml:space="preserve">Specific gravity </w:t>
      </w:r>
      <w:r w:rsidRPr="0081750F">
        <w:rPr>
          <w:bCs/>
        </w:rPr>
        <w:tab/>
      </w:r>
      <w:r w:rsidRPr="0081750F">
        <w:rPr>
          <w:bCs/>
        </w:rPr>
        <w:tab/>
        <w:t>1.021</w:t>
      </w:r>
      <w:r w:rsidRPr="0081750F">
        <w:rPr>
          <w:bCs/>
        </w:rPr>
        <w:tab/>
      </w:r>
      <w:r w:rsidRPr="0081750F">
        <w:rPr>
          <w:bCs/>
        </w:rPr>
        <w:tab/>
      </w:r>
      <w:r w:rsidRPr="0081750F">
        <w:rPr>
          <w:bCs/>
        </w:rPr>
        <w:tab/>
      </w:r>
      <w:r w:rsidRPr="0081750F">
        <w:rPr>
          <w:bCs/>
        </w:rPr>
        <w:tab/>
      </w:r>
    </w:p>
    <w:p w14:paraId="33BEB36B" w14:textId="77777777" w:rsidR="0081750F" w:rsidRPr="0081750F" w:rsidRDefault="0081750F" w:rsidP="0081750F">
      <w:pPr>
        <w:rPr>
          <w:bCs/>
        </w:rPr>
      </w:pPr>
      <w:r w:rsidRPr="0081750F">
        <w:rPr>
          <w:bCs/>
        </w:rPr>
        <w:t>Flash</w:t>
      </w:r>
      <w:r w:rsidRPr="0081750F">
        <w:rPr>
          <w:bCs/>
        </w:rPr>
        <w:tab/>
      </w:r>
      <w:r w:rsidRPr="0081750F">
        <w:rPr>
          <w:bCs/>
        </w:rPr>
        <w:tab/>
      </w:r>
      <w:r w:rsidRPr="0081750F">
        <w:rPr>
          <w:bCs/>
        </w:rPr>
        <w:tab/>
      </w:r>
      <w:r w:rsidRPr="0081750F">
        <w:rPr>
          <w:bCs/>
        </w:rPr>
        <w:tab/>
        <w:t>200</w:t>
      </w:r>
      <w:r w:rsidRPr="0081750F">
        <w:rPr>
          <w:bCs/>
        </w:rPr>
        <w:sym w:font="Symbol" w:char="F0B0"/>
      </w:r>
      <w:r w:rsidRPr="0081750F">
        <w:rPr>
          <w:bCs/>
        </w:rPr>
        <w:tab/>
      </w:r>
      <w:r w:rsidRPr="0081750F">
        <w:rPr>
          <w:bCs/>
        </w:rPr>
        <w:tab/>
      </w:r>
      <w:r w:rsidRPr="0081750F">
        <w:rPr>
          <w:bCs/>
        </w:rPr>
        <w:tab/>
      </w:r>
      <w:r w:rsidRPr="0081750F">
        <w:rPr>
          <w:bCs/>
        </w:rPr>
        <w:tab/>
      </w:r>
    </w:p>
    <w:p w14:paraId="35F5E1EB" w14:textId="77777777" w:rsidR="0081750F" w:rsidRPr="0081750F" w:rsidRDefault="0081750F" w:rsidP="0081750F">
      <w:pPr>
        <w:rPr>
          <w:bCs/>
        </w:rPr>
      </w:pPr>
      <w:r w:rsidRPr="0081750F">
        <w:rPr>
          <w:bCs/>
        </w:rPr>
        <w:t>Odor</w:t>
      </w:r>
      <w:r w:rsidRPr="0081750F">
        <w:rPr>
          <w:bCs/>
        </w:rPr>
        <w:tab/>
      </w:r>
      <w:r w:rsidRPr="0081750F">
        <w:rPr>
          <w:bCs/>
        </w:rPr>
        <w:tab/>
      </w:r>
      <w:r w:rsidRPr="0081750F">
        <w:rPr>
          <w:bCs/>
        </w:rPr>
        <w:tab/>
      </w:r>
      <w:r w:rsidRPr="0081750F">
        <w:rPr>
          <w:bCs/>
        </w:rPr>
        <w:tab/>
        <w:t>Low</w:t>
      </w:r>
    </w:p>
    <w:p w14:paraId="34E8CA3D" w14:textId="77777777" w:rsidR="0081750F" w:rsidRPr="0081750F" w:rsidRDefault="0081750F" w:rsidP="0081750F">
      <w:pPr>
        <w:rPr>
          <w:bCs/>
        </w:rPr>
      </w:pPr>
      <w:r w:rsidRPr="0081750F">
        <w:rPr>
          <w:bCs/>
        </w:rPr>
        <w:t>pH</w:t>
      </w:r>
      <w:r w:rsidRPr="0081750F">
        <w:rPr>
          <w:bCs/>
        </w:rPr>
        <w:tab/>
      </w:r>
      <w:r w:rsidRPr="0081750F">
        <w:rPr>
          <w:bCs/>
        </w:rPr>
        <w:tab/>
      </w:r>
      <w:r w:rsidRPr="0081750F">
        <w:rPr>
          <w:bCs/>
        </w:rPr>
        <w:tab/>
      </w:r>
      <w:r w:rsidRPr="0081750F">
        <w:rPr>
          <w:bCs/>
        </w:rPr>
        <w:tab/>
        <w:t>7.5</w:t>
      </w:r>
    </w:p>
    <w:p w14:paraId="61A36624" w14:textId="77777777" w:rsidR="0081750F" w:rsidRPr="0081750F" w:rsidRDefault="0081750F" w:rsidP="0081750F">
      <w:pPr>
        <w:rPr>
          <w:bCs/>
        </w:rPr>
      </w:pPr>
      <w:r w:rsidRPr="0081750F">
        <w:rPr>
          <w:bCs/>
        </w:rPr>
        <w:t>Color</w:t>
      </w:r>
      <w:r w:rsidRPr="0081750F">
        <w:rPr>
          <w:bCs/>
        </w:rPr>
        <w:tab/>
      </w:r>
      <w:r w:rsidRPr="0081750F">
        <w:rPr>
          <w:bCs/>
        </w:rPr>
        <w:tab/>
      </w:r>
      <w:r w:rsidRPr="0081750F">
        <w:rPr>
          <w:bCs/>
        </w:rPr>
        <w:tab/>
      </w:r>
      <w:r w:rsidRPr="0081750F">
        <w:rPr>
          <w:bCs/>
        </w:rPr>
        <w:tab/>
        <w:t>Clear</w:t>
      </w:r>
    </w:p>
    <w:p w14:paraId="54926711" w14:textId="77777777" w:rsidR="0081750F" w:rsidRPr="0081750F" w:rsidRDefault="0081750F" w:rsidP="0081750F">
      <w:pPr>
        <w:rPr>
          <w:bCs/>
        </w:rPr>
      </w:pPr>
      <w:r w:rsidRPr="0081750F">
        <w:rPr>
          <w:bCs/>
        </w:rPr>
        <w:t>lbs/gal.</w:t>
      </w:r>
      <w:r w:rsidRPr="0081750F">
        <w:rPr>
          <w:bCs/>
        </w:rPr>
        <w:tab/>
      </w:r>
      <w:r w:rsidRPr="0081750F">
        <w:rPr>
          <w:bCs/>
        </w:rPr>
        <w:tab/>
      </w:r>
      <w:r w:rsidRPr="0081750F">
        <w:rPr>
          <w:bCs/>
        </w:rPr>
        <w:tab/>
      </w:r>
      <w:r w:rsidRPr="0081750F">
        <w:rPr>
          <w:bCs/>
        </w:rPr>
        <w:tab/>
        <w:t>8.5</w:t>
      </w:r>
    </w:p>
    <w:p w14:paraId="0F88D7E9" w14:textId="77777777" w:rsidR="0081750F" w:rsidRPr="0081750F" w:rsidRDefault="0081750F" w:rsidP="0081750F">
      <w:pPr>
        <w:rPr>
          <w:b/>
          <w:color w:val="0000FF"/>
        </w:rPr>
      </w:pPr>
      <w:r w:rsidRPr="0081750F">
        <w:rPr>
          <w:b/>
          <w:color w:val="0000FF"/>
        </w:rPr>
        <w:lastRenderedPageBreak/>
        <w:t xml:space="preserve">Metal Safety: </w:t>
      </w:r>
    </w:p>
    <w:p w14:paraId="0FCFCC3B" w14:textId="77777777" w:rsidR="0081750F" w:rsidRPr="0081750F" w:rsidRDefault="0081750F" w:rsidP="0081750F">
      <w:r w:rsidRPr="0081750F">
        <w:t>Safe on most metals, pre-test before using.</w:t>
      </w:r>
    </w:p>
    <w:p w14:paraId="31DAAAF5" w14:textId="77777777" w:rsidR="0081750F" w:rsidRPr="0081750F" w:rsidRDefault="0081750F" w:rsidP="0081750F">
      <w:pPr>
        <w:rPr>
          <w:b/>
          <w:bCs/>
          <w:color w:val="0000FF"/>
        </w:rPr>
      </w:pPr>
      <w:r w:rsidRPr="0081750F">
        <w:rPr>
          <w:b/>
          <w:bCs/>
          <w:color w:val="0000FF"/>
        </w:rPr>
        <w:t>Using Procedures:</w:t>
      </w:r>
    </w:p>
    <w:p w14:paraId="2CDD4356" w14:textId="77777777" w:rsidR="0081750F" w:rsidRPr="0081750F" w:rsidRDefault="0081750F" w:rsidP="0081750F">
      <w:pPr>
        <w:rPr>
          <w:b/>
          <w:bCs/>
          <w:color w:val="0000FF"/>
        </w:rPr>
      </w:pPr>
    </w:p>
    <w:p w14:paraId="3F6CF4E9" w14:textId="77777777" w:rsidR="0081750F" w:rsidRPr="00F46CCC" w:rsidRDefault="0081750F" w:rsidP="0081750F">
      <w:pPr>
        <w:rPr>
          <w:b/>
          <w:bCs/>
        </w:rPr>
      </w:pPr>
      <w:r w:rsidRPr="00F46CCC">
        <w:rPr>
          <w:b/>
          <w:bCs/>
        </w:rPr>
        <w:t xml:space="preserve">Use full strength undiluted.  </w:t>
      </w:r>
      <w:proofErr w:type="gramStart"/>
      <w:r w:rsidRPr="00F46CCC">
        <w:rPr>
          <w:b/>
          <w:bCs/>
        </w:rPr>
        <w:t>Can</w:t>
      </w:r>
      <w:proofErr w:type="gramEnd"/>
      <w:r w:rsidRPr="00F46CCC">
        <w:rPr>
          <w:b/>
          <w:bCs/>
        </w:rPr>
        <w:t xml:space="preserve"> be mixed with other solvents but will impede the strip time.</w:t>
      </w:r>
    </w:p>
    <w:p w14:paraId="51FC7119" w14:textId="77777777" w:rsidR="0081750F" w:rsidRPr="0081750F" w:rsidRDefault="0081750F" w:rsidP="0081750F">
      <w:r w:rsidRPr="0081750F">
        <w:rPr>
          <w:bCs/>
        </w:rPr>
        <w:t xml:space="preserve">Because of the </w:t>
      </w:r>
      <w:r w:rsidRPr="0081750F">
        <w:rPr>
          <w:b/>
          <w:color w:val="0000FF"/>
        </w:rPr>
        <w:t xml:space="preserve">WHIRL STRIP PLUS </w:t>
      </w:r>
      <w:r w:rsidRPr="0081750F">
        <w:t xml:space="preserve">being able to be recycled, there is no need to dilute product.  Using cost </w:t>
      </w:r>
      <w:proofErr w:type="gramStart"/>
      <w:r w:rsidRPr="0081750F">
        <w:t>for</w:t>
      </w:r>
      <w:proofErr w:type="gramEnd"/>
      <w:r w:rsidRPr="0081750F">
        <w:rPr>
          <w:b/>
          <w:color w:val="0000FF"/>
        </w:rPr>
        <w:t xml:space="preserve"> WHIRL STRIP PLUS </w:t>
      </w:r>
      <w:proofErr w:type="gramStart"/>
      <w:r w:rsidRPr="0081750F">
        <w:t>are</w:t>
      </w:r>
      <w:proofErr w:type="gramEnd"/>
      <w:r w:rsidRPr="0081750F">
        <w:t xml:space="preserve"> excellent.</w:t>
      </w:r>
    </w:p>
    <w:p w14:paraId="5C8BBFD8" w14:textId="77777777" w:rsidR="0081750F" w:rsidRPr="0081750F" w:rsidRDefault="0081750F" w:rsidP="0081750F"/>
    <w:p w14:paraId="784BB3A8" w14:textId="77777777" w:rsidR="0081750F" w:rsidRPr="0081750F" w:rsidRDefault="0081750F" w:rsidP="0081750F">
      <w:pPr>
        <w:keepNext/>
        <w:outlineLvl w:val="3"/>
      </w:pPr>
      <w:r w:rsidRPr="0081750F">
        <w:rPr>
          <w:b/>
          <w:bCs/>
        </w:rPr>
        <w:t>Part</w:t>
      </w:r>
      <w:r w:rsidR="006A0D9E">
        <w:rPr>
          <w:b/>
          <w:bCs/>
        </w:rPr>
        <w:t xml:space="preserve"> With Heavy Solid Paint Coating (15 </w:t>
      </w:r>
      <w:proofErr w:type="gramStart"/>
      <w:r w:rsidR="006A0D9E">
        <w:rPr>
          <w:b/>
          <w:bCs/>
        </w:rPr>
        <w:t>Minutes)</w:t>
      </w:r>
      <w:r w:rsidRPr="0081750F">
        <w:rPr>
          <w:b/>
          <w:bCs/>
        </w:rPr>
        <w:t xml:space="preserve">   </w:t>
      </w:r>
      <w:proofErr w:type="gramEnd"/>
      <w:r w:rsidRPr="0081750F">
        <w:rPr>
          <w:b/>
          <w:bCs/>
        </w:rPr>
        <w:t xml:space="preserve">  </w:t>
      </w:r>
      <w:r w:rsidR="006A0D9E">
        <w:rPr>
          <w:b/>
          <w:bCs/>
        </w:rPr>
        <w:tab/>
      </w:r>
      <w:r w:rsidR="006A0D9E">
        <w:rPr>
          <w:b/>
          <w:bCs/>
        </w:rPr>
        <w:tab/>
      </w:r>
      <w:r w:rsidR="00FE4B8E">
        <w:rPr>
          <w:b/>
          <w:bCs/>
        </w:rPr>
        <w:tab/>
      </w:r>
      <w:r w:rsidRPr="0081750F">
        <w:rPr>
          <w:b/>
          <w:bCs/>
        </w:rPr>
        <w:t xml:space="preserve">After </w:t>
      </w:r>
      <w:r w:rsidR="006A0D9E">
        <w:rPr>
          <w:b/>
          <w:bCs/>
        </w:rPr>
        <w:t>Part Stripped in 15 Minutes</w:t>
      </w:r>
      <w:r w:rsidRPr="0081750F">
        <w:tab/>
      </w:r>
      <w:r w:rsidRPr="0081750F">
        <w:tab/>
      </w:r>
      <w:r w:rsidRPr="0081750F">
        <w:tab/>
      </w:r>
      <w:r w:rsidRPr="0081750F">
        <w:tab/>
      </w:r>
      <w:r w:rsidRPr="0081750F">
        <w:tab/>
      </w:r>
      <w:r w:rsidRPr="0081750F">
        <w:tab/>
      </w:r>
    </w:p>
    <w:p w14:paraId="0B382D58" w14:textId="11C1DD45" w:rsidR="0081750F" w:rsidRPr="0081750F" w:rsidRDefault="00C94299" w:rsidP="0081750F">
      <w:pPr>
        <w:keepNext/>
        <w:outlineLvl w:val="3"/>
        <w:rPr>
          <w:b/>
          <w:bCs/>
        </w:rPr>
      </w:pPr>
      <w:r w:rsidRPr="00851984">
        <w:rPr>
          <w:b/>
          <w:bCs/>
          <w:noProof/>
          <w:bdr w:val="single" w:sz="24" w:space="0" w:color="4F81BD"/>
        </w:rPr>
        <w:drawing>
          <wp:inline distT="0" distB="0" distL="0" distR="0" wp14:anchorId="1995DC57" wp14:editId="4AE36C63">
            <wp:extent cx="2228850" cy="1857375"/>
            <wp:effectExtent l="38100" t="38100" r="19050" b="285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850" cy="1857375"/>
                    </a:xfrm>
                    <a:prstGeom prst="rect">
                      <a:avLst/>
                    </a:prstGeom>
                    <a:noFill/>
                    <a:ln w="38100" cmpd="sng">
                      <a:solidFill>
                        <a:schemeClr val="accent1">
                          <a:lumMod val="100000"/>
                          <a:lumOff val="0"/>
                        </a:schemeClr>
                      </a:solidFill>
                      <a:miter lim="800000"/>
                      <a:headEnd/>
                      <a:tailEnd/>
                    </a:ln>
                    <a:effectLst/>
                  </pic:spPr>
                </pic:pic>
              </a:graphicData>
            </a:graphic>
          </wp:inline>
        </w:drawing>
      </w:r>
      <w:r w:rsidR="0081750F" w:rsidRPr="0081750F">
        <w:rPr>
          <w:b/>
          <w:bCs/>
        </w:rPr>
        <w:tab/>
      </w:r>
      <w:r w:rsidR="0081750F" w:rsidRPr="0081750F">
        <w:rPr>
          <w:b/>
          <w:bCs/>
        </w:rPr>
        <w:tab/>
      </w:r>
      <w:r w:rsidR="0081750F" w:rsidRPr="0081750F">
        <w:rPr>
          <w:b/>
          <w:bCs/>
        </w:rPr>
        <w:tab/>
      </w:r>
      <w:r w:rsidRPr="00851984">
        <w:rPr>
          <w:b/>
          <w:bCs/>
          <w:noProof/>
          <w:bdr w:val="single" w:sz="24" w:space="0" w:color="4F81BD"/>
        </w:rPr>
        <w:drawing>
          <wp:inline distT="0" distB="0" distL="0" distR="0" wp14:anchorId="2532AF27" wp14:editId="2C59D947">
            <wp:extent cx="2209800" cy="1857375"/>
            <wp:effectExtent l="38100" t="38100" r="19050" b="2857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9800" cy="1857375"/>
                    </a:xfrm>
                    <a:prstGeom prst="rect">
                      <a:avLst/>
                    </a:prstGeom>
                    <a:noFill/>
                    <a:ln w="38100" cmpd="sng">
                      <a:solidFill>
                        <a:schemeClr val="accent1">
                          <a:lumMod val="100000"/>
                          <a:lumOff val="0"/>
                        </a:schemeClr>
                      </a:solidFill>
                      <a:miter lim="800000"/>
                      <a:headEnd/>
                      <a:tailEnd/>
                    </a:ln>
                    <a:effectLst/>
                  </pic:spPr>
                </pic:pic>
              </a:graphicData>
            </a:graphic>
          </wp:inline>
        </w:drawing>
      </w:r>
    </w:p>
    <w:p w14:paraId="05303F72" w14:textId="77777777" w:rsidR="0081750F" w:rsidRPr="0081750F" w:rsidRDefault="0081750F" w:rsidP="0081750F"/>
    <w:p w14:paraId="26FEADEA" w14:textId="77777777" w:rsidR="0081750F" w:rsidRPr="0081750F" w:rsidRDefault="0043713C" w:rsidP="0081750F">
      <w:pPr>
        <w:keepNext/>
        <w:jc w:val="center"/>
        <w:outlineLvl w:val="4"/>
        <w:rPr>
          <w:b/>
          <w:bCs/>
          <w:color w:val="0000FF"/>
        </w:rPr>
      </w:pPr>
      <w:r>
        <w:rPr>
          <w:b/>
          <w:bCs/>
          <w:color w:val="0000FF"/>
        </w:rPr>
        <w:t>Cold Overnight</w:t>
      </w:r>
    </w:p>
    <w:p w14:paraId="1362B803" w14:textId="77777777" w:rsidR="0081750F" w:rsidRPr="0081750F" w:rsidRDefault="0081750F" w:rsidP="0081750F">
      <w:pPr>
        <w:jc w:val="center"/>
        <w:rPr>
          <w:b/>
          <w:bCs/>
          <w:color w:val="0000FF"/>
        </w:rPr>
      </w:pPr>
    </w:p>
    <w:p w14:paraId="4D3A01F0" w14:textId="398019C4" w:rsidR="0081750F" w:rsidRPr="0081750F" w:rsidRDefault="00C94299" w:rsidP="0081750F">
      <w:pPr>
        <w:jc w:val="center"/>
        <w:rPr>
          <w:b/>
          <w:bCs/>
          <w:color w:val="0000FF"/>
        </w:rPr>
      </w:pPr>
      <w:r w:rsidRPr="00851984">
        <w:rPr>
          <w:b/>
          <w:bCs/>
          <w:noProof/>
          <w:color w:val="0000FF"/>
          <w:bdr w:val="single" w:sz="24" w:space="0" w:color="4F81BD"/>
        </w:rPr>
        <w:drawing>
          <wp:inline distT="0" distB="0" distL="0" distR="0" wp14:anchorId="247631D4" wp14:editId="298DA1AC">
            <wp:extent cx="2114550" cy="1847850"/>
            <wp:effectExtent l="38100" t="38100" r="19050" b="1905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114550" cy="1847850"/>
                    </a:xfrm>
                    <a:prstGeom prst="rect">
                      <a:avLst/>
                    </a:prstGeom>
                    <a:noFill/>
                    <a:ln w="38100" cmpd="sng">
                      <a:solidFill>
                        <a:schemeClr val="accent1">
                          <a:lumMod val="100000"/>
                          <a:lumOff val="0"/>
                        </a:schemeClr>
                      </a:solidFill>
                      <a:miter lim="800000"/>
                      <a:headEnd/>
                      <a:tailEnd/>
                    </a:ln>
                    <a:effectLst/>
                  </pic:spPr>
                </pic:pic>
              </a:graphicData>
            </a:graphic>
          </wp:inline>
        </w:drawing>
      </w:r>
    </w:p>
    <w:p w14:paraId="45692C87" w14:textId="77777777" w:rsidR="00FA45FF" w:rsidRDefault="00FA45FF" w:rsidP="0081750F">
      <w:pPr>
        <w:jc w:val="center"/>
        <w:rPr>
          <w:b/>
          <w:bCs/>
          <w:color w:val="0000FF"/>
          <w:sz w:val="32"/>
          <w:szCs w:val="32"/>
          <w:u w:val="single"/>
        </w:rPr>
      </w:pPr>
    </w:p>
    <w:p w14:paraId="6EDE16CC" w14:textId="77777777" w:rsidR="00FA45FF" w:rsidRDefault="00FA45FF" w:rsidP="0081750F">
      <w:pPr>
        <w:jc w:val="center"/>
        <w:rPr>
          <w:b/>
          <w:bCs/>
          <w:color w:val="0000FF"/>
          <w:sz w:val="32"/>
          <w:szCs w:val="32"/>
          <w:u w:val="single"/>
        </w:rPr>
      </w:pPr>
    </w:p>
    <w:p w14:paraId="591D958E" w14:textId="77777777" w:rsidR="0081750F" w:rsidRDefault="00E66048" w:rsidP="0081750F">
      <w:pPr>
        <w:jc w:val="center"/>
        <w:rPr>
          <w:b/>
          <w:bCs/>
          <w:color w:val="0000FF"/>
          <w:sz w:val="32"/>
          <w:szCs w:val="32"/>
          <w:u w:val="single"/>
        </w:rPr>
      </w:pPr>
      <w:r w:rsidRPr="00E66048">
        <w:rPr>
          <w:b/>
          <w:bCs/>
          <w:color w:val="0000FF"/>
          <w:sz w:val="32"/>
          <w:szCs w:val="32"/>
          <w:u w:val="single"/>
        </w:rPr>
        <w:t xml:space="preserve">Titration Procedures </w:t>
      </w:r>
      <w:proofErr w:type="gramStart"/>
      <w:r w:rsidRPr="00E66048">
        <w:rPr>
          <w:b/>
          <w:bCs/>
          <w:color w:val="0000FF"/>
          <w:sz w:val="32"/>
          <w:szCs w:val="32"/>
          <w:u w:val="single"/>
        </w:rPr>
        <w:t>For</w:t>
      </w:r>
      <w:proofErr w:type="gramEnd"/>
      <w:r w:rsidRPr="00E66048">
        <w:rPr>
          <w:b/>
          <w:bCs/>
          <w:color w:val="0000FF"/>
          <w:sz w:val="32"/>
          <w:szCs w:val="32"/>
          <w:u w:val="single"/>
        </w:rPr>
        <w:t xml:space="preserve"> Whirl Strip Booster</w:t>
      </w:r>
    </w:p>
    <w:p w14:paraId="5EFF55C1" w14:textId="77777777" w:rsidR="00F95057" w:rsidRDefault="00F95057" w:rsidP="0081750F">
      <w:pPr>
        <w:jc w:val="center"/>
        <w:rPr>
          <w:b/>
          <w:bCs/>
          <w:color w:val="0000FF"/>
          <w:sz w:val="32"/>
          <w:szCs w:val="32"/>
          <w:u w:val="single"/>
        </w:rPr>
      </w:pPr>
      <w:r>
        <w:rPr>
          <w:b/>
          <w:bCs/>
          <w:color w:val="0000FF"/>
          <w:sz w:val="32"/>
          <w:szCs w:val="32"/>
          <w:u w:val="single"/>
        </w:rPr>
        <w:t xml:space="preserve">All Tests Must Be </w:t>
      </w:r>
      <w:proofErr w:type="gramStart"/>
      <w:r>
        <w:rPr>
          <w:b/>
          <w:bCs/>
          <w:color w:val="0000FF"/>
          <w:sz w:val="32"/>
          <w:szCs w:val="32"/>
          <w:u w:val="single"/>
        </w:rPr>
        <w:t>In</w:t>
      </w:r>
      <w:proofErr w:type="gramEnd"/>
      <w:r>
        <w:rPr>
          <w:b/>
          <w:bCs/>
          <w:color w:val="0000FF"/>
          <w:sz w:val="32"/>
          <w:szCs w:val="32"/>
          <w:u w:val="single"/>
        </w:rPr>
        <w:t xml:space="preserve"> Glass Containers</w:t>
      </w:r>
      <w:r w:rsidR="00C23C79">
        <w:rPr>
          <w:b/>
          <w:bCs/>
          <w:color w:val="0000FF"/>
          <w:sz w:val="32"/>
          <w:szCs w:val="32"/>
          <w:u w:val="single"/>
        </w:rPr>
        <w:t xml:space="preserve"> (No Plastic)</w:t>
      </w:r>
    </w:p>
    <w:p w14:paraId="0489BFE8" w14:textId="77777777" w:rsidR="00CF2C45" w:rsidRDefault="00CF2C45" w:rsidP="0081750F">
      <w:pPr>
        <w:jc w:val="center"/>
        <w:rPr>
          <w:b/>
          <w:bCs/>
          <w:color w:val="0000FF"/>
          <w:sz w:val="32"/>
          <w:szCs w:val="32"/>
          <w:u w:val="single"/>
        </w:rPr>
      </w:pPr>
    </w:p>
    <w:p w14:paraId="3393E53F" w14:textId="77777777" w:rsidR="00CF2C45" w:rsidRDefault="00F95057" w:rsidP="00CF2C45">
      <w:pPr>
        <w:rPr>
          <w:bCs/>
        </w:rPr>
      </w:pPr>
      <w:r>
        <w:rPr>
          <w:b/>
          <w:bCs/>
          <w:u w:val="single"/>
        </w:rPr>
        <w:t xml:space="preserve">New solution </w:t>
      </w:r>
      <w:proofErr w:type="gramStart"/>
      <w:r>
        <w:rPr>
          <w:b/>
          <w:bCs/>
          <w:u w:val="single"/>
        </w:rPr>
        <w:t>of</w:t>
      </w:r>
      <w:proofErr w:type="gramEnd"/>
      <w:r>
        <w:rPr>
          <w:b/>
          <w:bCs/>
          <w:u w:val="single"/>
        </w:rPr>
        <w:t xml:space="preserve"> product:</w:t>
      </w:r>
      <w:r>
        <w:rPr>
          <w:bCs/>
        </w:rPr>
        <w:t xml:space="preserve"> Take</w:t>
      </w:r>
      <w:r w:rsidR="00CF2C45">
        <w:rPr>
          <w:bCs/>
        </w:rPr>
        <w:t xml:space="preserve"> 300 mils.</w:t>
      </w:r>
      <w:r w:rsidR="00B955D0">
        <w:rPr>
          <w:bCs/>
        </w:rPr>
        <w:t xml:space="preserve"> </w:t>
      </w:r>
      <w:proofErr w:type="gramStart"/>
      <w:r w:rsidR="00B955D0">
        <w:rPr>
          <w:bCs/>
        </w:rPr>
        <w:t>( Ehrlenmeyer</w:t>
      </w:r>
      <w:proofErr w:type="gramEnd"/>
      <w:r w:rsidR="00B955D0">
        <w:rPr>
          <w:bCs/>
        </w:rPr>
        <w:t xml:space="preserve"> Flask of</w:t>
      </w:r>
      <w:r w:rsidR="00CF2C45">
        <w:rPr>
          <w:bCs/>
        </w:rPr>
        <w:t xml:space="preserve"> tap water, 5 </w:t>
      </w:r>
      <w:proofErr w:type="gramStart"/>
      <w:r w:rsidR="00CF2C45">
        <w:rPr>
          <w:bCs/>
        </w:rPr>
        <w:t>mils.of</w:t>
      </w:r>
      <w:proofErr w:type="gramEnd"/>
      <w:r w:rsidR="00CF2C45">
        <w:rPr>
          <w:bCs/>
        </w:rPr>
        <w:t xml:space="preserve"> product</w:t>
      </w:r>
      <w:r w:rsidR="00B955D0">
        <w:rPr>
          <w:bCs/>
        </w:rPr>
        <w:t>, 4 drops of Indicator solution (Phenolphalein)</w:t>
      </w:r>
      <w:r w:rsidR="00B06DC9">
        <w:rPr>
          <w:bCs/>
        </w:rPr>
        <w:t>, Solution will turn bright red</w:t>
      </w:r>
      <w:r w:rsidR="00B955D0">
        <w:rPr>
          <w:bCs/>
        </w:rPr>
        <w:t>.</w:t>
      </w:r>
      <w:r w:rsidR="00CF2C45">
        <w:rPr>
          <w:bCs/>
        </w:rPr>
        <w:t xml:space="preserve">  </w:t>
      </w:r>
      <w:r w:rsidR="00024880">
        <w:rPr>
          <w:bCs/>
        </w:rPr>
        <w:t>Add</w:t>
      </w:r>
      <w:r w:rsidR="00CF2C45">
        <w:rPr>
          <w:bCs/>
        </w:rPr>
        <w:t xml:space="preserve"> drops of 6N Acid, </w:t>
      </w:r>
      <w:r w:rsidR="007929D0">
        <w:rPr>
          <w:bCs/>
        </w:rPr>
        <w:t>should clear at 24</w:t>
      </w:r>
      <w:r w:rsidR="005979C2">
        <w:rPr>
          <w:bCs/>
        </w:rPr>
        <w:t xml:space="preserve"> drops, (+/-) 3 or 4 drops.</w:t>
      </w:r>
    </w:p>
    <w:p w14:paraId="4BCE840B" w14:textId="77777777" w:rsidR="002F6792" w:rsidRDefault="002F6792" w:rsidP="00CF2C45">
      <w:pPr>
        <w:rPr>
          <w:bCs/>
        </w:rPr>
      </w:pPr>
    </w:p>
    <w:p w14:paraId="4CAC71E3" w14:textId="77777777" w:rsidR="002F6792" w:rsidRDefault="002F6792" w:rsidP="00CF2C45">
      <w:pPr>
        <w:rPr>
          <w:bCs/>
        </w:rPr>
      </w:pPr>
    </w:p>
    <w:p w14:paraId="0E99EDC8" w14:textId="77777777" w:rsidR="002F6792" w:rsidRDefault="002F6792" w:rsidP="00CF2C45">
      <w:pPr>
        <w:rPr>
          <w:bCs/>
        </w:rPr>
      </w:pPr>
      <w:r>
        <w:rPr>
          <w:bCs/>
        </w:rPr>
        <w:t>Procedure For Adding Whirl Strip Booster:</w:t>
      </w:r>
    </w:p>
    <w:p w14:paraId="4243BCBD" w14:textId="77777777" w:rsidR="002F6792" w:rsidRDefault="002F6792" w:rsidP="00CF2C45">
      <w:pPr>
        <w:rPr>
          <w:bCs/>
        </w:rPr>
      </w:pPr>
    </w:p>
    <w:p w14:paraId="3BAC8982" w14:textId="77777777" w:rsidR="002F6792" w:rsidRDefault="00B06DC9" w:rsidP="00CF2C45">
      <w:pPr>
        <w:rPr>
          <w:bCs/>
        </w:rPr>
      </w:pPr>
      <w:r>
        <w:rPr>
          <w:bCs/>
        </w:rPr>
        <w:t xml:space="preserve">Add 5 </w:t>
      </w:r>
      <w:proofErr w:type="gramStart"/>
      <w:r>
        <w:rPr>
          <w:bCs/>
        </w:rPr>
        <w:t>mils</w:t>
      </w:r>
      <w:proofErr w:type="gramEnd"/>
      <w:r>
        <w:rPr>
          <w:bCs/>
        </w:rPr>
        <w:t xml:space="preserve">. of bath water to 300 </w:t>
      </w:r>
      <w:proofErr w:type="gramStart"/>
      <w:r>
        <w:rPr>
          <w:bCs/>
        </w:rPr>
        <w:t>mils.of</w:t>
      </w:r>
      <w:proofErr w:type="gramEnd"/>
      <w:r>
        <w:rPr>
          <w:bCs/>
        </w:rPr>
        <w:t xml:space="preserve"> tap water to Ehrlenmeyer Flask.  Add 4 drops of Phenolphalein (Indicator Solution), Solution will turn bright red.  Slowly add drops of 6N Acid to solutions and keep count of drops until solution turns from red to cleaner.  Look at chart to calculate amount of booster that should be added to bath solution.</w:t>
      </w:r>
    </w:p>
    <w:p w14:paraId="65241AD0" w14:textId="77777777" w:rsidR="00301BD9" w:rsidRDefault="00301BD9" w:rsidP="00CF2C45">
      <w:pPr>
        <w:rPr>
          <w:bCs/>
        </w:rPr>
      </w:pPr>
    </w:p>
    <w:p w14:paraId="35258E8E" w14:textId="77777777" w:rsidR="00301BD9" w:rsidRDefault="00301BD9" w:rsidP="00CF2C45">
      <w:pPr>
        <w:rPr>
          <w:bCs/>
        </w:rPr>
      </w:pPr>
    </w:p>
    <w:p w14:paraId="7CDAB420" w14:textId="77777777" w:rsidR="00301BD9" w:rsidRPr="00301BD9" w:rsidRDefault="00301BD9"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sidRPr="00E477FA">
        <w:rPr>
          <w:rFonts w:ascii="Helvetica" w:hAnsi="Helvetica"/>
          <w:b/>
          <w:u w:val="single"/>
        </w:rPr>
        <w:t xml:space="preserve">Drops of 6N </w:t>
      </w:r>
      <w:r w:rsidRPr="00301BD9">
        <w:rPr>
          <w:rFonts w:ascii="Helvetica" w:hAnsi="Helvetica"/>
          <w:b/>
          <w:u w:val="single"/>
        </w:rPr>
        <w:t>Acid Used</w:t>
      </w:r>
      <w:r w:rsidRPr="00301BD9">
        <w:rPr>
          <w:rFonts w:ascii="Helvetica" w:hAnsi="Helvetica"/>
        </w:rPr>
        <w:tab/>
      </w:r>
      <w:r w:rsidRPr="00301BD9">
        <w:rPr>
          <w:rFonts w:ascii="Helvetica" w:hAnsi="Helvetica"/>
        </w:rPr>
        <w:tab/>
      </w:r>
      <w:r w:rsidRPr="00301BD9">
        <w:rPr>
          <w:rFonts w:ascii="Helvetica" w:hAnsi="Helvetica"/>
        </w:rPr>
        <w:tab/>
      </w:r>
      <w:r w:rsidRPr="00301BD9">
        <w:rPr>
          <w:rFonts w:ascii="Helvetica" w:hAnsi="Helvetica"/>
        </w:rPr>
        <w:tab/>
        <w:t xml:space="preserve"> </w:t>
      </w:r>
      <w:r w:rsidRPr="00E477FA">
        <w:rPr>
          <w:rFonts w:ascii="Helvetica" w:hAnsi="Helvetica"/>
          <w:b/>
          <w:u w:val="single"/>
        </w:rPr>
        <w:t>Whirl Strip Booster</w:t>
      </w:r>
      <w:r w:rsidR="0082490A" w:rsidRPr="00E477FA">
        <w:rPr>
          <w:rFonts w:ascii="Helvetica" w:hAnsi="Helvetica"/>
          <w:b/>
          <w:u w:val="single"/>
        </w:rPr>
        <w:t xml:space="preserve"> </w:t>
      </w:r>
      <w:proofErr w:type="gramStart"/>
      <w:r w:rsidR="0082490A" w:rsidRPr="00E477FA">
        <w:rPr>
          <w:rFonts w:ascii="Helvetica" w:hAnsi="Helvetica"/>
          <w:b/>
          <w:u w:val="single"/>
        </w:rPr>
        <w:t>To</w:t>
      </w:r>
      <w:proofErr w:type="gramEnd"/>
      <w:r w:rsidR="0082490A" w:rsidRPr="00E477FA">
        <w:rPr>
          <w:rFonts w:ascii="Helvetica" w:hAnsi="Helvetica"/>
          <w:b/>
          <w:u w:val="single"/>
        </w:rPr>
        <w:t xml:space="preserve"> Be Added </w:t>
      </w:r>
      <w:proofErr w:type="gramStart"/>
      <w:r w:rsidR="0082490A" w:rsidRPr="00E477FA">
        <w:rPr>
          <w:rFonts w:ascii="Helvetica" w:hAnsi="Helvetica"/>
          <w:b/>
          <w:u w:val="single"/>
        </w:rPr>
        <w:t>To</w:t>
      </w:r>
      <w:proofErr w:type="gramEnd"/>
      <w:r w:rsidR="0082490A" w:rsidRPr="00E477FA">
        <w:rPr>
          <w:rFonts w:ascii="Helvetica" w:hAnsi="Helvetica"/>
          <w:b/>
          <w:u w:val="single"/>
        </w:rPr>
        <w:t xml:space="preserve"> Tank</w:t>
      </w:r>
    </w:p>
    <w:p w14:paraId="6D3D27F5" w14:textId="77777777" w:rsidR="00301BD9" w:rsidRPr="00301BD9" w:rsidRDefault="00301BD9"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5E32D76A" w14:textId="77777777" w:rsidR="00855776" w:rsidRDefault="009B32D9"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Pr>
          <w:rFonts w:ascii="Helvetica" w:hAnsi="Helvetica"/>
        </w:rPr>
        <w:tab/>
        <w:t>24</w:t>
      </w:r>
      <w:r w:rsidR="0082490A">
        <w:rPr>
          <w:rFonts w:ascii="Helvetica" w:hAnsi="Helvetica"/>
        </w:rPr>
        <w:t xml:space="preserve"> drops</w:t>
      </w:r>
      <w:r w:rsidR="0082490A">
        <w:rPr>
          <w:rFonts w:ascii="Helvetica" w:hAnsi="Helvetica"/>
        </w:rPr>
        <w:tab/>
      </w:r>
      <w:r w:rsidR="0082490A">
        <w:rPr>
          <w:rFonts w:ascii="Helvetica" w:hAnsi="Helvetica"/>
        </w:rPr>
        <w:tab/>
      </w:r>
      <w:r w:rsidR="0082490A">
        <w:rPr>
          <w:rFonts w:ascii="Helvetica" w:hAnsi="Helvetica"/>
        </w:rPr>
        <w:tab/>
      </w:r>
      <w:r w:rsidR="0082490A">
        <w:rPr>
          <w:rFonts w:ascii="Helvetica" w:hAnsi="Helvetica"/>
        </w:rPr>
        <w:tab/>
      </w:r>
      <w:r w:rsidR="0082490A">
        <w:rPr>
          <w:rFonts w:ascii="Helvetica" w:hAnsi="Helvetica"/>
        </w:rPr>
        <w:tab/>
      </w:r>
      <w:r w:rsidR="000A6DB4">
        <w:rPr>
          <w:rFonts w:ascii="Helvetica" w:hAnsi="Helvetica"/>
        </w:rPr>
        <w:tab/>
        <w:t xml:space="preserve">100%   </w:t>
      </w:r>
      <w:r w:rsidR="009B138B">
        <w:rPr>
          <w:rFonts w:ascii="Helvetica" w:hAnsi="Helvetica"/>
        </w:rPr>
        <w:t xml:space="preserve">New Solution (Not Used) </w:t>
      </w:r>
      <w:r w:rsidR="00301BD9" w:rsidRPr="00301BD9">
        <w:rPr>
          <w:rFonts w:ascii="Helvetica" w:hAnsi="Helvetica"/>
        </w:rPr>
        <w:tab/>
      </w:r>
    </w:p>
    <w:p w14:paraId="5F7EEF9F" w14:textId="77777777" w:rsidR="00855776" w:rsidRDefault="00855776"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23BB991B" w14:textId="77777777" w:rsidR="00855776" w:rsidRDefault="00855776"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Pr>
          <w:rFonts w:ascii="Helvetica" w:hAnsi="Helvetica"/>
        </w:rPr>
        <w:t>Drops x .004 x the tank size is amount you need to add</w:t>
      </w:r>
    </w:p>
    <w:p w14:paraId="6EED5B53" w14:textId="77777777" w:rsidR="00855776" w:rsidRDefault="00855776"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22D57A09" w14:textId="77777777" w:rsidR="00855776" w:rsidRDefault="00855776"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sidRPr="00D27D53">
        <w:rPr>
          <w:rFonts w:ascii="Helvetica" w:hAnsi="Helvetica"/>
          <w:b/>
        </w:rPr>
        <w:t>Example</w:t>
      </w:r>
      <w:proofErr w:type="gramStart"/>
      <w:r w:rsidRPr="00D27D53">
        <w:rPr>
          <w:rFonts w:ascii="Helvetica" w:hAnsi="Helvetica"/>
          <w:b/>
        </w:rPr>
        <w:t>:</w:t>
      </w:r>
      <w:r>
        <w:rPr>
          <w:rFonts w:ascii="Helvetica" w:hAnsi="Helvetica"/>
        </w:rPr>
        <w:t xml:space="preserve">  20</w:t>
      </w:r>
      <w:proofErr w:type="gramEnd"/>
      <w:r>
        <w:rPr>
          <w:rFonts w:ascii="Helvetica" w:hAnsi="Helvetica"/>
        </w:rPr>
        <w:t xml:space="preserve"> drops on a </w:t>
      </w:r>
      <w:proofErr w:type="gramStart"/>
      <w:r>
        <w:rPr>
          <w:rFonts w:ascii="Helvetica" w:hAnsi="Helvetica"/>
        </w:rPr>
        <w:t>1000 gallon</w:t>
      </w:r>
      <w:proofErr w:type="gramEnd"/>
      <w:r>
        <w:rPr>
          <w:rFonts w:ascii="Helvetica" w:hAnsi="Helvetica"/>
        </w:rPr>
        <w:t xml:space="preserve"> tank would be 24 minus 20 = 4 drops</w:t>
      </w:r>
    </w:p>
    <w:p w14:paraId="72B780E9" w14:textId="77777777" w:rsidR="00855776" w:rsidRDefault="00855776"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04D95C17" w14:textId="77777777" w:rsidR="000F5EDA" w:rsidRDefault="00855776"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Pr>
          <w:rFonts w:ascii="Helvetica" w:hAnsi="Helvetica"/>
        </w:rPr>
        <w:t xml:space="preserve">Then you would take 4 x .004 x </w:t>
      </w:r>
      <w:proofErr w:type="gramStart"/>
      <w:r>
        <w:rPr>
          <w:rFonts w:ascii="Helvetica" w:hAnsi="Helvetica"/>
        </w:rPr>
        <w:t>1000 gallon</w:t>
      </w:r>
      <w:proofErr w:type="gramEnd"/>
      <w:r>
        <w:rPr>
          <w:rFonts w:ascii="Helvetica" w:hAnsi="Helvetica"/>
        </w:rPr>
        <w:t xml:space="preserve"> tank = 16 gallon of Whirl Strip Booster to add.</w:t>
      </w:r>
      <w:r w:rsidR="00301BD9" w:rsidRPr="00301BD9">
        <w:rPr>
          <w:rFonts w:ascii="Helvetica" w:hAnsi="Helvetica"/>
        </w:rPr>
        <w:tab/>
      </w:r>
    </w:p>
    <w:p w14:paraId="21AE9222" w14:textId="77777777" w:rsidR="000F5EDA" w:rsidRDefault="000F5EDA"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4128E989" w14:textId="77777777" w:rsidR="00D27D53" w:rsidRDefault="000F5EDA"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sidRPr="00D27D53">
        <w:rPr>
          <w:rFonts w:ascii="Helvetica" w:hAnsi="Helvetica"/>
          <w:b/>
        </w:rPr>
        <w:t>Example #2</w:t>
      </w:r>
      <w:r w:rsidR="00D27D53">
        <w:rPr>
          <w:rFonts w:ascii="Helvetica" w:hAnsi="Helvetica"/>
        </w:rPr>
        <w:t>: (22 drops would be 24</w:t>
      </w:r>
      <w:r>
        <w:rPr>
          <w:rFonts w:ascii="Helvetica" w:hAnsi="Helvetica"/>
        </w:rPr>
        <w:t xml:space="preserve"> - </w:t>
      </w:r>
      <w:r w:rsidR="00D27D53">
        <w:rPr>
          <w:rFonts w:ascii="Helvetica" w:hAnsi="Helvetica"/>
        </w:rPr>
        <w:t>22</w:t>
      </w:r>
      <w:r>
        <w:rPr>
          <w:rFonts w:ascii="Helvetica" w:hAnsi="Helvetica"/>
        </w:rPr>
        <w:t xml:space="preserve"> = 2 x .004 x 1000 gallons</w:t>
      </w:r>
      <w:r w:rsidR="00D27D53">
        <w:rPr>
          <w:rFonts w:ascii="Helvetica" w:hAnsi="Helvetica"/>
        </w:rPr>
        <w:t xml:space="preserve"> = 8 gallons</w:t>
      </w:r>
      <w:r w:rsidR="00301BD9" w:rsidRPr="00301BD9">
        <w:rPr>
          <w:rFonts w:ascii="Helvetica" w:hAnsi="Helvetica"/>
        </w:rPr>
        <w:tab/>
      </w:r>
    </w:p>
    <w:p w14:paraId="5993F5AC" w14:textId="77777777" w:rsidR="00D27D53"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1C44BD93" w14:textId="77777777" w:rsidR="00301BD9" w:rsidRPr="00301BD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sidRPr="00D27D53">
        <w:rPr>
          <w:rFonts w:ascii="Helvetica" w:hAnsi="Helvetica"/>
          <w:b/>
        </w:rPr>
        <w:t>Example #3</w:t>
      </w:r>
      <w:r>
        <w:rPr>
          <w:rFonts w:ascii="Helvetica" w:hAnsi="Helvetica"/>
        </w:rPr>
        <w:t xml:space="preserve">: (23 drops would be 24-23 = 1 x .004 x 1000 = 4 gallon to add to tank </w:t>
      </w:r>
      <w:r w:rsidR="00301BD9" w:rsidRPr="00301BD9">
        <w:rPr>
          <w:rFonts w:ascii="Helvetica" w:hAnsi="Helvetica"/>
        </w:rPr>
        <w:tab/>
      </w:r>
      <w:r w:rsidR="00301BD9" w:rsidRPr="00301BD9">
        <w:rPr>
          <w:rFonts w:ascii="Helvetica" w:hAnsi="Helvetica"/>
        </w:rPr>
        <w:tab/>
      </w:r>
      <w:r w:rsidR="00301BD9" w:rsidRPr="00301BD9">
        <w:rPr>
          <w:rFonts w:ascii="Helvetica" w:hAnsi="Helvetica"/>
        </w:rPr>
        <w:tab/>
      </w:r>
      <w:r w:rsidR="00301BD9" w:rsidRPr="00301BD9">
        <w:rPr>
          <w:rFonts w:ascii="Helvetica" w:hAnsi="Helvetica"/>
        </w:rPr>
        <w:tab/>
      </w:r>
      <w:r w:rsidR="00301BD9" w:rsidRPr="00301BD9">
        <w:rPr>
          <w:rFonts w:ascii="Helvetica" w:hAnsi="Helvetica"/>
        </w:rPr>
        <w:tab/>
      </w:r>
      <w:r w:rsidR="00301BD9" w:rsidRPr="00301BD9">
        <w:rPr>
          <w:rFonts w:ascii="Helvetica" w:hAnsi="Helvetica"/>
        </w:rPr>
        <w:tab/>
      </w:r>
    </w:p>
    <w:p w14:paraId="14296E12" w14:textId="77777777" w:rsidR="00301BD9" w:rsidRPr="00301BD9" w:rsidRDefault="00301BD9"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r w:rsidRPr="00301BD9">
        <w:rPr>
          <w:rFonts w:ascii="Helvetica" w:hAnsi="Helvetica"/>
        </w:rPr>
        <w:tab/>
      </w:r>
      <w:r w:rsidRPr="00301BD9">
        <w:rPr>
          <w:rFonts w:ascii="Helvetica" w:hAnsi="Helvetica"/>
        </w:rPr>
        <w:tab/>
      </w:r>
      <w:r w:rsidRPr="00301BD9">
        <w:rPr>
          <w:rFonts w:ascii="Helvetica" w:hAnsi="Helvetica"/>
        </w:rPr>
        <w:tab/>
      </w:r>
    </w:p>
    <w:p w14:paraId="14706ED3" w14:textId="77777777" w:rsidR="000F5EDA" w:rsidRPr="00C079CF" w:rsidRDefault="00FE641F" w:rsidP="000F5ED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b/>
        </w:rPr>
      </w:pPr>
      <w:r>
        <w:rPr>
          <w:rFonts w:ascii="Helvetica" w:hAnsi="Helvetica"/>
        </w:rPr>
        <w:tab/>
      </w:r>
      <w:r w:rsidR="000F5EDA" w:rsidRPr="00C079CF">
        <w:rPr>
          <w:rFonts w:ascii="Helvetica" w:hAnsi="Helvetica"/>
          <w:b/>
          <w:u w:val="single"/>
        </w:rPr>
        <w:t>24 drops</w:t>
      </w:r>
      <w:r w:rsidR="000F5EDA" w:rsidRPr="00C079CF">
        <w:rPr>
          <w:rFonts w:ascii="Helvetica" w:hAnsi="Helvetica"/>
          <w:b/>
        </w:rPr>
        <w:tab/>
      </w:r>
      <w:r w:rsidR="000F5EDA" w:rsidRPr="00C079CF">
        <w:rPr>
          <w:rFonts w:ascii="Helvetica" w:hAnsi="Helvetica"/>
          <w:b/>
        </w:rPr>
        <w:tab/>
      </w:r>
      <w:r w:rsidR="000F5EDA" w:rsidRPr="00C079CF">
        <w:rPr>
          <w:rFonts w:ascii="Helvetica" w:hAnsi="Helvetica"/>
          <w:b/>
        </w:rPr>
        <w:tab/>
      </w:r>
      <w:r w:rsidR="000F5EDA" w:rsidRPr="00C079CF">
        <w:rPr>
          <w:rFonts w:ascii="Helvetica" w:hAnsi="Helvetica"/>
          <w:b/>
        </w:rPr>
        <w:tab/>
      </w:r>
      <w:r w:rsidR="000F5EDA" w:rsidRPr="00C079CF">
        <w:rPr>
          <w:rFonts w:ascii="Helvetica" w:hAnsi="Helvetica"/>
          <w:b/>
        </w:rPr>
        <w:tab/>
      </w:r>
      <w:r w:rsidR="000F5EDA" w:rsidRPr="00C079CF">
        <w:rPr>
          <w:rFonts w:ascii="Helvetica" w:hAnsi="Helvetica"/>
          <w:b/>
        </w:rPr>
        <w:tab/>
      </w:r>
      <w:r w:rsidR="000F5EDA" w:rsidRPr="00C079CF">
        <w:rPr>
          <w:rFonts w:ascii="Helvetica" w:hAnsi="Helvetica"/>
          <w:b/>
          <w:u w:val="single"/>
        </w:rPr>
        <w:t>100%   New Solution (Not Used)</w:t>
      </w:r>
      <w:r w:rsidR="000F5EDA" w:rsidRPr="00C079CF">
        <w:rPr>
          <w:rFonts w:ascii="Helvetica" w:hAnsi="Helvetica"/>
          <w:b/>
        </w:rPr>
        <w:t xml:space="preserve"> </w:t>
      </w:r>
      <w:r w:rsidR="000F5EDA" w:rsidRPr="00C079CF">
        <w:rPr>
          <w:rFonts w:ascii="Helvetica" w:hAnsi="Helvetica"/>
          <w:b/>
        </w:rPr>
        <w:tab/>
      </w:r>
    </w:p>
    <w:p w14:paraId="385856AA" w14:textId="77777777" w:rsidR="00B12487" w:rsidRDefault="00B12487"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rPr>
      </w:pPr>
    </w:p>
    <w:p w14:paraId="30019292" w14:textId="77777777" w:rsidR="00301BD9" w:rsidRPr="00A03659" w:rsidRDefault="000F5EDA"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Pr>
          <w:rFonts w:ascii="Helvetica" w:hAnsi="Helvetica"/>
        </w:rPr>
        <w:tab/>
      </w:r>
      <w:r w:rsidR="000A6DB4" w:rsidRPr="00A03659">
        <w:rPr>
          <w:rFonts w:ascii="Helvetica" w:hAnsi="Helvetica"/>
          <w:sz w:val="20"/>
          <w:szCs w:val="20"/>
          <w:lang w:val="fr-FR"/>
        </w:rPr>
        <w:t>23</w:t>
      </w:r>
      <w:r w:rsidR="00321088" w:rsidRPr="00A03659">
        <w:rPr>
          <w:rFonts w:ascii="Helvetica" w:hAnsi="Helvetica"/>
          <w:sz w:val="20"/>
          <w:szCs w:val="20"/>
          <w:lang w:val="fr-FR"/>
        </w:rPr>
        <w:t xml:space="preserve"> </w:t>
      </w:r>
      <w:r w:rsidR="0082490A" w:rsidRPr="00A03659">
        <w:rPr>
          <w:rFonts w:ascii="Helvetica" w:hAnsi="Helvetica"/>
          <w:sz w:val="20"/>
          <w:szCs w:val="20"/>
          <w:lang w:val="fr-FR"/>
        </w:rPr>
        <w:t xml:space="preserve"> </w:t>
      </w:r>
      <w:r w:rsidR="00321088" w:rsidRPr="00A03659">
        <w:rPr>
          <w:rFonts w:ascii="Helvetica" w:hAnsi="Helvetica"/>
          <w:sz w:val="20"/>
          <w:szCs w:val="20"/>
          <w:lang w:val="fr-FR"/>
        </w:rPr>
        <w:tab/>
      </w:r>
      <w:r w:rsidR="0082490A" w:rsidRPr="00A03659">
        <w:rPr>
          <w:rFonts w:ascii="Helvetica" w:hAnsi="Helvetica"/>
          <w:sz w:val="20"/>
          <w:szCs w:val="20"/>
          <w:lang w:val="fr-FR"/>
        </w:rPr>
        <w:t>drops</w:t>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0A6DB4" w:rsidRPr="00A03659">
        <w:rPr>
          <w:rFonts w:ascii="Helvetica" w:hAnsi="Helvetica"/>
          <w:sz w:val="20"/>
          <w:szCs w:val="20"/>
          <w:lang w:val="fr-FR"/>
        </w:rPr>
        <w:t xml:space="preserve">96 </w:t>
      </w:r>
      <w:r w:rsidR="00301BD9" w:rsidRPr="00A03659">
        <w:rPr>
          <w:rFonts w:ascii="Helvetica" w:hAnsi="Helvetica"/>
          <w:sz w:val="20"/>
          <w:szCs w:val="20"/>
          <w:lang w:val="fr-FR"/>
        </w:rPr>
        <w:t>%</w:t>
      </w:r>
      <w:r w:rsidR="00301BD9" w:rsidRPr="00A03659">
        <w:rPr>
          <w:rFonts w:ascii="Helvetica" w:hAnsi="Helvetica"/>
          <w:sz w:val="20"/>
          <w:szCs w:val="20"/>
          <w:lang w:val="fr-FR"/>
        </w:rPr>
        <w:tab/>
      </w:r>
      <w:r w:rsidR="00301BD9" w:rsidRPr="00A03659">
        <w:rPr>
          <w:rFonts w:ascii="Helvetica" w:hAnsi="Helvetica"/>
          <w:sz w:val="20"/>
          <w:szCs w:val="20"/>
          <w:lang w:val="fr-FR"/>
        </w:rPr>
        <w:tab/>
      </w:r>
      <w:r w:rsidR="00301BD9" w:rsidRPr="00A03659">
        <w:rPr>
          <w:rFonts w:ascii="Helvetica" w:hAnsi="Helvetica"/>
          <w:sz w:val="20"/>
          <w:szCs w:val="20"/>
          <w:lang w:val="fr-FR"/>
        </w:rPr>
        <w:tab/>
      </w:r>
      <w:r w:rsidR="00301BD9" w:rsidRPr="00A03659">
        <w:rPr>
          <w:rFonts w:ascii="Helvetica" w:hAnsi="Helvetica"/>
          <w:sz w:val="20"/>
          <w:szCs w:val="20"/>
          <w:lang w:val="fr-FR"/>
        </w:rPr>
        <w:tab/>
      </w:r>
      <w:r w:rsidR="00301BD9" w:rsidRPr="00A03659">
        <w:rPr>
          <w:rFonts w:ascii="Helvetica" w:hAnsi="Helvetica"/>
          <w:sz w:val="20"/>
          <w:szCs w:val="20"/>
          <w:lang w:val="fr-FR"/>
        </w:rPr>
        <w:tab/>
      </w:r>
      <w:r w:rsidR="00301BD9" w:rsidRPr="00A03659">
        <w:rPr>
          <w:rFonts w:ascii="Helvetica" w:hAnsi="Helvetica"/>
          <w:sz w:val="20"/>
          <w:szCs w:val="20"/>
          <w:lang w:val="fr-FR"/>
        </w:rPr>
        <w:tab/>
      </w:r>
      <w:r w:rsidR="00301BD9" w:rsidRPr="00A03659">
        <w:rPr>
          <w:rFonts w:ascii="Helvetica" w:hAnsi="Helvetica"/>
          <w:sz w:val="20"/>
          <w:szCs w:val="20"/>
          <w:lang w:val="fr-FR"/>
        </w:rPr>
        <w:tab/>
      </w:r>
      <w:r w:rsidR="00301BD9" w:rsidRPr="00A03659">
        <w:rPr>
          <w:rFonts w:ascii="Helvetica" w:hAnsi="Helvetica"/>
          <w:sz w:val="20"/>
          <w:szCs w:val="20"/>
          <w:lang w:val="fr-FR"/>
        </w:rPr>
        <w:tab/>
      </w:r>
    </w:p>
    <w:p w14:paraId="4760CA93" w14:textId="77777777" w:rsidR="00301BD9"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22</w:t>
      </w:r>
      <w:r w:rsidR="00321088" w:rsidRPr="00A03659">
        <w:rPr>
          <w:rFonts w:ascii="Helvetica" w:hAnsi="Helvetica"/>
          <w:sz w:val="20"/>
          <w:szCs w:val="20"/>
          <w:lang w:val="fr-FR"/>
        </w:rPr>
        <w:t xml:space="preserve"> </w:t>
      </w:r>
      <w:r w:rsidR="00321088" w:rsidRPr="00A03659">
        <w:rPr>
          <w:rFonts w:ascii="Helvetica" w:hAnsi="Helvetica"/>
          <w:sz w:val="20"/>
          <w:szCs w:val="20"/>
          <w:lang w:val="fr-FR"/>
        </w:rPr>
        <w:tab/>
      </w:r>
      <w:r w:rsidR="0082490A" w:rsidRPr="00A03659">
        <w:rPr>
          <w:rFonts w:ascii="Helvetica" w:hAnsi="Helvetica"/>
          <w:sz w:val="20"/>
          <w:szCs w:val="20"/>
          <w:lang w:val="fr-FR"/>
        </w:rPr>
        <w:t>drops</w:t>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0A6DB4" w:rsidRPr="00A03659">
        <w:rPr>
          <w:rFonts w:ascii="Helvetica" w:hAnsi="Helvetica"/>
          <w:sz w:val="20"/>
          <w:szCs w:val="20"/>
          <w:lang w:val="fr-FR"/>
        </w:rPr>
        <w:t xml:space="preserve">92 </w:t>
      </w:r>
      <w:r w:rsidR="00301BD9" w:rsidRPr="00A03659">
        <w:rPr>
          <w:rFonts w:ascii="Helvetica" w:hAnsi="Helvetica"/>
          <w:sz w:val="20"/>
          <w:szCs w:val="20"/>
          <w:lang w:val="fr-FR"/>
        </w:rPr>
        <w:t>%</w:t>
      </w:r>
    </w:p>
    <w:p w14:paraId="67483394" w14:textId="77777777" w:rsidR="00301BD9"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21</w:t>
      </w:r>
      <w:r w:rsidR="00321088" w:rsidRPr="00A03659">
        <w:rPr>
          <w:rFonts w:ascii="Helvetica" w:hAnsi="Helvetica"/>
          <w:sz w:val="20"/>
          <w:szCs w:val="20"/>
          <w:lang w:val="fr-FR"/>
        </w:rPr>
        <w:t xml:space="preserve"> </w:t>
      </w:r>
      <w:r w:rsidR="00321088" w:rsidRPr="00A03659">
        <w:rPr>
          <w:rFonts w:ascii="Helvetica" w:hAnsi="Helvetica"/>
          <w:sz w:val="20"/>
          <w:szCs w:val="20"/>
          <w:lang w:val="fr-FR"/>
        </w:rPr>
        <w:tab/>
      </w:r>
      <w:r w:rsidR="0082490A" w:rsidRPr="00A03659">
        <w:rPr>
          <w:rFonts w:ascii="Helvetica" w:hAnsi="Helvetica"/>
          <w:sz w:val="20"/>
          <w:szCs w:val="20"/>
          <w:lang w:val="fr-FR"/>
        </w:rPr>
        <w:t>drops</w:t>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82490A" w:rsidRPr="00A03659">
        <w:rPr>
          <w:rFonts w:ascii="Helvetica" w:hAnsi="Helvetica"/>
          <w:sz w:val="20"/>
          <w:szCs w:val="20"/>
          <w:lang w:val="fr-FR"/>
        </w:rPr>
        <w:tab/>
      </w:r>
      <w:r w:rsidR="000A6DB4" w:rsidRPr="00A03659">
        <w:rPr>
          <w:rFonts w:ascii="Helvetica" w:hAnsi="Helvetica"/>
          <w:sz w:val="20"/>
          <w:szCs w:val="20"/>
          <w:lang w:val="fr-FR"/>
        </w:rPr>
        <w:t xml:space="preserve">88 </w:t>
      </w:r>
      <w:r w:rsidR="00301BD9" w:rsidRPr="00A03659">
        <w:rPr>
          <w:rFonts w:ascii="Helvetica" w:hAnsi="Helvetica"/>
          <w:sz w:val="20"/>
          <w:szCs w:val="20"/>
          <w:lang w:val="fr-FR"/>
        </w:rPr>
        <w:t>%</w:t>
      </w:r>
    </w:p>
    <w:p w14:paraId="57EFAE39" w14:textId="77777777" w:rsidR="00B17CA8"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20</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 xml:space="preserve">88 </w:t>
      </w:r>
      <w:r w:rsidR="00B17CA8" w:rsidRPr="00A03659">
        <w:rPr>
          <w:rFonts w:ascii="Helvetica" w:hAnsi="Helvetica"/>
          <w:sz w:val="20"/>
          <w:szCs w:val="20"/>
          <w:lang w:val="fr-FR"/>
        </w:rPr>
        <w:t>%</w:t>
      </w:r>
    </w:p>
    <w:p w14:paraId="20FBAB68" w14:textId="77777777" w:rsidR="000A6DB4"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 xml:space="preserve">19 </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84%</w:t>
      </w:r>
    </w:p>
    <w:p w14:paraId="71EB816E" w14:textId="77777777" w:rsidR="000A6DB4"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 xml:space="preserve">18 </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80%</w:t>
      </w:r>
    </w:p>
    <w:p w14:paraId="72D15231" w14:textId="77777777" w:rsidR="000A6DB4"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17</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76%</w:t>
      </w:r>
    </w:p>
    <w:p w14:paraId="634B1E1B" w14:textId="77777777" w:rsidR="000A6DB4"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16</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72%</w:t>
      </w:r>
    </w:p>
    <w:p w14:paraId="53CED8D6" w14:textId="77777777" w:rsidR="00D27D53"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15</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68%</w:t>
      </w:r>
    </w:p>
    <w:p w14:paraId="41615A37" w14:textId="77777777" w:rsidR="000A6DB4" w:rsidRPr="00A03659"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lang w:val="fr-FR"/>
        </w:rPr>
      </w:pPr>
      <w:r w:rsidRPr="00A03659">
        <w:rPr>
          <w:rFonts w:ascii="Helvetica" w:hAnsi="Helvetica"/>
          <w:sz w:val="20"/>
          <w:szCs w:val="20"/>
          <w:lang w:val="fr-FR"/>
        </w:rPr>
        <w:tab/>
      </w:r>
      <w:r w:rsidR="000A6DB4" w:rsidRPr="00A03659">
        <w:rPr>
          <w:rFonts w:ascii="Helvetica" w:hAnsi="Helvetica"/>
          <w:sz w:val="20"/>
          <w:szCs w:val="20"/>
          <w:lang w:val="fr-FR"/>
        </w:rPr>
        <w:t>14</w:t>
      </w:r>
      <w:r w:rsidR="000A6DB4" w:rsidRPr="00A03659">
        <w:rPr>
          <w:rFonts w:ascii="Helvetica" w:hAnsi="Helvetica"/>
          <w:sz w:val="20"/>
          <w:szCs w:val="20"/>
          <w:lang w:val="fr-FR"/>
        </w:rPr>
        <w:tab/>
        <w:t>drops</w:t>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r>
      <w:r w:rsidR="000A6DB4" w:rsidRPr="00A03659">
        <w:rPr>
          <w:rFonts w:ascii="Helvetica" w:hAnsi="Helvetica"/>
          <w:sz w:val="20"/>
          <w:szCs w:val="20"/>
          <w:lang w:val="fr-FR"/>
        </w:rPr>
        <w:tab/>
        <w:t>64%</w:t>
      </w:r>
    </w:p>
    <w:p w14:paraId="4ECECCF7" w14:textId="77777777" w:rsidR="000A6DB4" w:rsidRPr="000A6DB4"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rPr>
      </w:pPr>
      <w:r w:rsidRPr="00A03659">
        <w:rPr>
          <w:rFonts w:ascii="Helvetica" w:hAnsi="Helvetica"/>
          <w:sz w:val="20"/>
          <w:szCs w:val="20"/>
          <w:lang w:val="fr-FR"/>
        </w:rPr>
        <w:tab/>
      </w:r>
      <w:r w:rsidR="000A6DB4" w:rsidRPr="000A6DB4">
        <w:rPr>
          <w:rFonts w:ascii="Helvetica" w:hAnsi="Helvetica"/>
          <w:sz w:val="20"/>
          <w:szCs w:val="20"/>
        </w:rPr>
        <w:t xml:space="preserve">13 </w:t>
      </w:r>
      <w:r w:rsidR="000A6DB4" w:rsidRPr="000A6DB4">
        <w:rPr>
          <w:rFonts w:ascii="Helvetica" w:hAnsi="Helvetica"/>
          <w:sz w:val="20"/>
          <w:szCs w:val="20"/>
        </w:rPr>
        <w:tab/>
        <w:t>drops</w:t>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t>60%</w:t>
      </w:r>
    </w:p>
    <w:p w14:paraId="6E9A0987" w14:textId="77777777" w:rsidR="000A6DB4"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rPr>
      </w:pPr>
      <w:r>
        <w:rPr>
          <w:rFonts w:ascii="Helvetica" w:hAnsi="Helvetica"/>
          <w:sz w:val="20"/>
          <w:szCs w:val="20"/>
        </w:rPr>
        <w:tab/>
      </w:r>
      <w:r w:rsidR="000A6DB4" w:rsidRPr="000A6DB4">
        <w:rPr>
          <w:rFonts w:ascii="Helvetica" w:hAnsi="Helvetica"/>
          <w:sz w:val="20"/>
          <w:szCs w:val="20"/>
        </w:rPr>
        <w:t>12</w:t>
      </w:r>
      <w:r w:rsidR="000A6DB4" w:rsidRPr="000A6DB4">
        <w:rPr>
          <w:rFonts w:ascii="Helvetica" w:hAnsi="Helvetica"/>
          <w:sz w:val="20"/>
          <w:szCs w:val="20"/>
        </w:rPr>
        <w:tab/>
        <w:t>drops</w:t>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r>
      <w:r w:rsidR="000A6DB4" w:rsidRPr="000A6DB4">
        <w:rPr>
          <w:rFonts w:ascii="Helvetica" w:hAnsi="Helvetica"/>
          <w:sz w:val="20"/>
          <w:szCs w:val="20"/>
        </w:rPr>
        <w:tab/>
        <w:t>56%</w:t>
      </w:r>
    </w:p>
    <w:p w14:paraId="266C6C2B" w14:textId="77777777" w:rsidR="000A6DB4"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rPr>
      </w:pPr>
      <w:r>
        <w:rPr>
          <w:rFonts w:ascii="Helvetica" w:hAnsi="Helvetica"/>
          <w:sz w:val="20"/>
          <w:szCs w:val="20"/>
        </w:rPr>
        <w:tab/>
      </w:r>
      <w:r w:rsidR="000A6DB4">
        <w:rPr>
          <w:rFonts w:ascii="Helvetica" w:hAnsi="Helvetica"/>
          <w:sz w:val="20"/>
          <w:szCs w:val="20"/>
        </w:rPr>
        <w:t>11</w:t>
      </w:r>
      <w:r w:rsidR="000A6DB4">
        <w:rPr>
          <w:rFonts w:ascii="Helvetica" w:hAnsi="Helvetica"/>
          <w:sz w:val="20"/>
          <w:szCs w:val="20"/>
        </w:rPr>
        <w:tab/>
        <w:t>drops</w:t>
      </w:r>
      <w:r w:rsidR="000A6DB4">
        <w:rPr>
          <w:rFonts w:ascii="Helvetica" w:hAnsi="Helvetica"/>
          <w:sz w:val="20"/>
          <w:szCs w:val="20"/>
        </w:rPr>
        <w:tab/>
      </w:r>
      <w:r w:rsidR="000A6DB4">
        <w:rPr>
          <w:rFonts w:ascii="Helvetica" w:hAnsi="Helvetica"/>
          <w:sz w:val="20"/>
          <w:szCs w:val="20"/>
        </w:rPr>
        <w:tab/>
      </w:r>
      <w:r w:rsidR="000A6DB4">
        <w:rPr>
          <w:rFonts w:ascii="Helvetica" w:hAnsi="Helvetica"/>
          <w:sz w:val="20"/>
          <w:szCs w:val="20"/>
        </w:rPr>
        <w:tab/>
      </w:r>
      <w:r w:rsidR="000A6DB4">
        <w:rPr>
          <w:rFonts w:ascii="Helvetica" w:hAnsi="Helvetica"/>
          <w:sz w:val="20"/>
          <w:szCs w:val="20"/>
        </w:rPr>
        <w:tab/>
      </w:r>
      <w:r w:rsidR="000A6DB4">
        <w:rPr>
          <w:rFonts w:ascii="Helvetica" w:hAnsi="Helvetica"/>
          <w:sz w:val="20"/>
          <w:szCs w:val="20"/>
        </w:rPr>
        <w:tab/>
      </w:r>
      <w:r w:rsidR="000A6DB4">
        <w:rPr>
          <w:rFonts w:ascii="Helvetica" w:hAnsi="Helvetica"/>
          <w:sz w:val="20"/>
          <w:szCs w:val="20"/>
        </w:rPr>
        <w:tab/>
        <w:t>52%</w:t>
      </w:r>
    </w:p>
    <w:p w14:paraId="287E654B" w14:textId="77777777" w:rsidR="00D27D53" w:rsidRDefault="00D27D53" w:rsidP="00301BD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autoSpaceDE w:val="0"/>
        <w:autoSpaceDN w:val="0"/>
        <w:adjustRightInd w:val="0"/>
        <w:rPr>
          <w:rFonts w:ascii="Helvetica" w:hAnsi="Helvetica"/>
          <w:sz w:val="20"/>
          <w:szCs w:val="20"/>
        </w:rPr>
      </w:pPr>
      <w:r>
        <w:rPr>
          <w:rFonts w:ascii="Helvetica" w:hAnsi="Helvetica"/>
          <w:sz w:val="20"/>
          <w:szCs w:val="20"/>
        </w:rPr>
        <w:tab/>
        <w:t>10</w:t>
      </w:r>
      <w:r>
        <w:rPr>
          <w:rFonts w:ascii="Helvetica" w:hAnsi="Helvetica"/>
          <w:sz w:val="20"/>
          <w:szCs w:val="20"/>
        </w:rPr>
        <w:tab/>
        <w:t>drops</w:t>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r>
      <w:r>
        <w:rPr>
          <w:rFonts w:ascii="Helvetica" w:hAnsi="Helvetica"/>
          <w:sz w:val="20"/>
          <w:szCs w:val="20"/>
        </w:rPr>
        <w:tab/>
        <w:t>48%</w:t>
      </w:r>
    </w:p>
    <w:p w14:paraId="1400C684" w14:textId="77777777" w:rsidR="006B4686" w:rsidRPr="006B4686" w:rsidRDefault="006B4686" w:rsidP="006B4686">
      <w:pPr>
        <w:rPr>
          <w:bCs/>
          <w:color w:val="0000FF"/>
          <w:sz w:val="32"/>
          <w:szCs w:val="32"/>
        </w:rPr>
      </w:pPr>
    </w:p>
    <w:sectPr w:rsidR="006B4686" w:rsidRPr="006B4686" w:rsidSect="00D220DD">
      <w:footerReference w:type="default" r:id="rId12"/>
      <w:pgSz w:w="12240" w:h="15840"/>
      <w:pgMar w:top="708" w:right="992" w:bottom="288" w:left="100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D5C05" w14:textId="77777777" w:rsidR="009304E2" w:rsidRDefault="009304E2">
      <w:r>
        <w:separator/>
      </w:r>
    </w:p>
  </w:endnote>
  <w:endnote w:type="continuationSeparator" w:id="0">
    <w:p w14:paraId="37C696CD" w14:textId="77777777" w:rsidR="009304E2" w:rsidRDefault="00930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9CD49" w14:textId="77777777" w:rsidR="006A0D9E" w:rsidRDefault="006A0D9E" w:rsidP="006A0D9E">
    <w:pPr>
      <w:pStyle w:val="Footer"/>
    </w:pPr>
  </w:p>
  <w:p w14:paraId="17D558F1" w14:textId="77777777" w:rsidR="00467549" w:rsidRPr="006A0D9E" w:rsidRDefault="00467549" w:rsidP="008A517F">
    <w:pPr>
      <w:pStyle w:val="Footer"/>
      <w:jc w:val="center"/>
      <w:rPr>
        <w:u w:val="single"/>
      </w:rPr>
    </w:pPr>
    <w:r w:rsidRPr="006A0D9E">
      <w:rPr>
        <w:u w:val="single"/>
      </w:rPr>
      <w:t xml:space="preserve">3907 Bach Buxton Road – Amelia, Ohio – </w:t>
    </w:r>
    <w:proofErr w:type="gramStart"/>
    <w:r w:rsidRPr="006A0D9E">
      <w:rPr>
        <w:u w:val="single"/>
      </w:rPr>
      <w:t>45102  -</w:t>
    </w:r>
    <w:proofErr w:type="gramEnd"/>
    <w:r w:rsidRPr="006A0D9E">
      <w:rPr>
        <w:u w:val="single"/>
      </w:rPr>
      <w:t xml:space="preserve">  888-943-1100</w:t>
    </w:r>
  </w:p>
  <w:p w14:paraId="6EC1CCD8" w14:textId="77777777" w:rsidR="00467549" w:rsidRPr="00135FD9" w:rsidRDefault="00467549" w:rsidP="00135F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F50B4F" w14:textId="77777777" w:rsidR="009304E2" w:rsidRDefault="009304E2">
      <w:r>
        <w:separator/>
      </w:r>
    </w:p>
  </w:footnote>
  <w:footnote w:type="continuationSeparator" w:id="0">
    <w:p w14:paraId="5193CE4B" w14:textId="77777777" w:rsidR="009304E2" w:rsidRDefault="00930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0FCAB70"/>
    <w:lvl w:ilvl="0">
      <w:numFmt w:val="decimal"/>
      <w:lvlText w:val="*"/>
      <w:lvlJc w:val="left"/>
    </w:lvl>
  </w:abstractNum>
  <w:abstractNum w:abstractNumId="1" w15:restartNumberingAfterBreak="0">
    <w:nsid w:val="06311346"/>
    <w:multiLevelType w:val="singleLevel"/>
    <w:tmpl w:val="5CE7CCAF"/>
    <w:lvl w:ilvl="0">
      <w:start w:val="1"/>
      <w:numFmt w:val="decimal"/>
      <w:lvlText w:val="%1."/>
      <w:lvlJc w:val="left"/>
      <w:pPr>
        <w:tabs>
          <w:tab w:val="num" w:pos="360"/>
        </w:tabs>
        <w:ind w:left="360" w:hanging="360"/>
      </w:pPr>
      <w:rPr>
        <w:rFonts w:ascii="Arial" w:hAnsi="Arial" w:cs="Arial"/>
        <w:snapToGrid/>
        <w:sz w:val="23"/>
        <w:szCs w:val="23"/>
      </w:rPr>
    </w:lvl>
  </w:abstractNum>
  <w:abstractNum w:abstractNumId="2" w15:restartNumberingAfterBreak="0">
    <w:nsid w:val="51572CF4"/>
    <w:multiLevelType w:val="hybridMultilevel"/>
    <w:tmpl w:val="08BEC1C4"/>
    <w:lvl w:ilvl="0" w:tplc="E918DEE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23057772">
    <w:abstractNumId w:val="0"/>
    <w:lvlOverride w:ilvl="0">
      <w:lvl w:ilvl="0">
        <w:start w:val="1"/>
        <w:numFmt w:val="bullet"/>
        <w:lvlText w:val=""/>
        <w:legacy w:legacy="1" w:legacySpace="0" w:legacyIndent="360"/>
        <w:lvlJc w:val="left"/>
        <w:pPr>
          <w:ind w:left="360" w:hanging="360"/>
        </w:pPr>
        <w:rPr>
          <w:rFonts w:ascii="Symbol" w:hAnsi="Symbol" w:hint="default"/>
          <w:sz w:val="28"/>
        </w:rPr>
      </w:lvl>
    </w:lvlOverride>
  </w:num>
  <w:num w:numId="2" w16cid:durableId="3674733">
    <w:abstractNumId w:val="1"/>
  </w:num>
  <w:num w:numId="3" w16cid:durableId="200217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372"/>
    <w:rsid w:val="00004BE9"/>
    <w:rsid w:val="00020CC7"/>
    <w:rsid w:val="00024880"/>
    <w:rsid w:val="000665B8"/>
    <w:rsid w:val="000A6DB4"/>
    <w:rsid w:val="000C147B"/>
    <w:rsid w:val="000F5EDA"/>
    <w:rsid w:val="00100EF8"/>
    <w:rsid w:val="0010137A"/>
    <w:rsid w:val="00104359"/>
    <w:rsid w:val="00111F1D"/>
    <w:rsid w:val="0011569F"/>
    <w:rsid w:val="0011701E"/>
    <w:rsid w:val="001239B4"/>
    <w:rsid w:val="0012664D"/>
    <w:rsid w:val="00135FD9"/>
    <w:rsid w:val="0018408A"/>
    <w:rsid w:val="00194737"/>
    <w:rsid w:val="00196C43"/>
    <w:rsid w:val="00264BC4"/>
    <w:rsid w:val="0028050F"/>
    <w:rsid w:val="0029164A"/>
    <w:rsid w:val="002941FA"/>
    <w:rsid w:val="002A3075"/>
    <w:rsid w:val="002A523F"/>
    <w:rsid w:val="002E6C73"/>
    <w:rsid w:val="002F0BE4"/>
    <w:rsid w:val="002F6792"/>
    <w:rsid w:val="00301BD9"/>
    <w:rsid w:val="00304C1A"/>
    <w:rsid w:val="003145E2"/>
    <w:rsid w:val="00321088"/>
    <w:rsid w:val="00347233"/>
    <w:rsid w:val="00374015"/>
    <w:rsid w:val="003868FF"/>
    <w:rsid w:val="003A09AD"/>
    <w:rsid w:val="003A5585"/>
    <w:rsid w:val="003B6194"/>
    <w:rsid w:val="003D009B"/>
    <w:rsid w:val="003E33DB"/>
    <w:rsid w:val="003F2929"/>
    <w:rsid w:val="003F343F"/>
    <w:rsid w:val="004103DF"/>
    <w:rsid w:val="0041429D"/>
    <w:rsid w:val="0043713C"/>
    <w:rsid w:val="00450321"/>
    <w:rsid w:val="004536FD"/>
    <w:rsid w:val="004567DB"/>
    <w:rsid w:val="00466F11"/>
    <w:rsid w:val="00467549"/>
    <w:rsid w:val="00467BFA"/>
    <w:rsid w:val="004730F8"/>
    <w:rsid w:val="00497158"/>
    <w:rsid w:val="004A5468"/>
    <w:rsid w:val="004B0961"/>
    <w:rsid w:val="004B1F89"/>
    <w:rsid w:val="004B74F7"/>
    <w:rsid w:val="004D4E43"/>
    <w:rsid w:val="005030D9"/>
    <w:rsid w:val="005570AF"/>
    <w:rsid w:val="00575010"/>
    <w:rsid w:val="005979C2"/>
    <w:rsid w:val="005A21C2"/>
    <w:rsid w:val="005B2D12"/>
    <w:rsid w:val="005B6632"/>
    <w:rsid w:val="005E45B4"/>
    <w:rsid w:val="005E7CAE"/>
    <w:rsid w:val="005F0DB4"/>
    <w:rsid w:val="006500F9"/>
    <w:rsid w:val="0066470A"/>
    <w:rsid w:val="00690DF4"/>
    <w:rsid w:val="006A0D9E"/>
    <w:rsid w:val="006B4686"/>
    <w:rsid w:val="006F08EA"/>
    <w:rsid w:val="00744B5E"/>
    <w:rsid w:val="00752A00"/>
    <w:rsid w:val="00761612"/>
    <w:rsid w:val="007929D0"/>
    <w:rsid w:val="00793D27"/>
    <w:rsid w:val="007D133F"/>
    <w:rsid w:val="007F54C2"/>
    <w:rsid w:val="00803328"/>
    <w:rsid w:val="00812470"/>
    <w:rsid w:val="00815C95"/>
    <w:rsid w:val="0081750F"/>
    <w:rsid w:val="0082490A"/>
    <w:rsid w:val="008269D4"/>
    <w:rsid w:val="00850034"/>
    <w:rsid w:val="00851984"/>
    <w:rsid w:val="00855776"/>
    <w:rsid w:val="00860203"/>
    <w:rsid w:val="0089327D"/>
    <w:rsid w:val="008A262A"/>
    <w:rsid w:val="008A517F"/>
    <w:rsid w:val="008D64DD"/>
    <w:rsid w:val="008F4CFA"/>
    <w:rsid w:val="008F59CF"/>
    <w:rsid w:val="00920B1E"/>
    <w:rsid w:val="00920C0B"/>
    <w:rsid w:val="009304E2"/>
    <w:rsid w:val="009323E6"/>
    <w:rsid w:val="00956BEC"/>
    <w:rsid w:val="009A321B"/>
    <w:rsid w:val="009B138B"/>
    <w:rsid w:val="009B32D9"/>
    <w:rsid w:val="009B4FA6"/>
    <w:rsid w:val="009B537E"/>
    <w:rsid w:val="009C11A9"/>
    <w:rsid w:val="009E0E21"/>
    <w:rsid w:val="009F1F5E"/>
    <w:rsid w:val="00A00480"/>
    <w:rsid w:val="00A03659"/>
    <w:rsid w:val="00A04615"/>
    <w:rsid w:val="00A3764D"/>
    <w:rsid w:val="00A57C23"/>
    <w:rsid w:val="00A64ED2"/>
    <w:rsid w:val="00A72A2D"/>
    <w:rsid w:val="00A80EB1"/>
    <w:rsid w:val="00A963A1"/>
    <w:rsid w:val="00AA72AF"/>
    <w:rsid w:val="00AE2C16"/>
    <w:rsid w:val="00AF784A"/>
    <w:rsid w:val="00B06DC9"/>
    <w:rsid w:val="00B12487"/>
    <w:rsid w:val="00B17CA8"/>
    <w:rsid w:val="00B30473"/>
    <w:rsid w:val="00B31A9D"/>
    <w:rsid w:val="00B955D0"/>
    <w:rsid w:val="00BA6578"/>
    <w:rsid w:val="00BB7738"/>
    <w:rsid w:val="00BB7AE1"/>
    <w:rsid w:val="00C0504C"/>
    <w:rsid w:val="00C065D8"/>
    <w:rsid w:val="00C079CF"/>
    <w:rsid w:val="00C23C79"/>
    <w:rsid w:val="00C506A4"/>
    <w:rsid w:val="00C94299"/>
    <w:rsid w:val="00CB6473"/>
    <w:rsid w:val="00CC4438"/>
    <w:rsid w:val="00CF2C45"/>
    <w:rsid w:val="00D15E24"/>
    <w:rsid w:val="00D220DD"/>
    <w:rsid w:val="00D27D53"/>
    <w:rsid w:val="00D333D0"/>
    <w:rsid w:val="00D33F66"/>
    <w:rsid w:val="00D60372"/>
    <w:rsid w:val="00D6451B"/>
    <w:rsid w:val="00D72938"/>
    <w:rsid w:val="00D748F5"/>
    <w:rsid w:val="00D756E8"/>
    <w:rsid w:val="00D838C1"/>
    <w:rsid w:val="00DC192A"/>
    <w:rsid w:val="00DF7BE8"/>
    <w:rsid w:val="00E10064"/>
    <w:rsid w:val="00E161F0"/>
    <w:rsid w:val="00E4183F"/>
    <w:rsid w:val="00E477FA"/>
    <w:rsid w:val="00E52F22"/>
    <w:rsid w:val="00E53909"/>
    <w:rsid w:val="00E66048"/>
    <w:rsid w:val="00E70A3A"/>
    <w:rsid w:val="00E71678"/>
    <w:rsid w:val="00E7702C"/>
    <w:rsid w:val="00EA18D4"/>
    <w:rsid w:val="00EC65EB"/>
    <w:rsid w:val="00ED7385"/>
    <w:rsid w:val="00EE0B95"/>
    <w:rsid w:val="00EF02DB"/>
    <w:rsid w:val="00F46CCC"/>
    <w:rsid w:val="00F76829"/>
    <w:rsid w:val="00F95057"/>
    <w:rsid w:val="00FA45FF"/>
    <w:rsid w:val="00FE1C45"/>
    <w:rsid w:val="00FE3691"/>
    <w:rsid w:val="00FE4ACC"/>
    <w:rsid w:val="00FE4B8E"/>
    <w:rsid w:val="00FE641F"/>
    <w:rsid w:val="00FF48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C9020"/>
  <w15:chartTrackingRefBased/>
  <w15:docId w15:val="{C3632160-D57B-4677-B6C2-D38729DF7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D60372"/>
    <w:pPr>
      <w:keepNext/>
      <w:jc w:val="center"/>
      <w:outlineLvl w:val="0"/>
    </w:pPr>
    <w:rPr>
      <w:b/>
      <w:bCs/>
    </w:rPr>
  </w:style>
  <w:style w:type="paragraph" w:styleId="Heading2">
    <w:name w:val="heading 2"/>
    <w:basedOn w:val="Normal"/>
    <w:next w:val="Normal"/>
    <w:link w:val="Heading2Char"/>
    <w:semiHidden/>
    <w:unhideWhenUsed/>
    <w:qFormat/>
    <w:rsid w:val="0081750F"/>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81750F"/>
    <w:pPr>
      <w:keepNext/>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81750F"/>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81750F"/>
    <w:pPr>
      <w:spacing w:before="240" w:after="60"/>
      <w:outlineLvl w:val="4"/>
    </w:pPr>
    <w:rPr>
      <w:rFonts w:ascii="Calibri" w:hAnsi="Calibri"/>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D60372"/>
    <w:rPr>
      <w:rFonts w:ascii="Tahoma" w:hAnsi="Tahoma" w:cs="Tahoma"/>
      <w:sz w:val="16"/>
      <w:szCs w:val="16"/>
    </w:rPr>
  </w:style>
  <w:style w:type="paragraph" w:styleId="Header">
    <w:name w:val="header"/>
    <w:basedOn w:val="Normal"/>
    <w:rsid w:val="00E7702C"/>
    <w:pPr>
      <w:tabs>
        <w:tab w:val="center" w:pos="4320"/>
        <w:tab w:val="right" w:pos="8640"/>
      </w:tabs>
    </w:pPr>
  </w:style>
  <w:style w:type="paragraph" w:styleId="Footer">
    <w:name w:val="footer"/>
    <w:basedOn w:val="Normal"/>
    <w:link w:val="FooterChar"/>
    <w:uiPriority w:val="99"/>
    <w:rsid w:val="00E7702C"/>
    <w:pPr>
      <w:tabs>
        <w:tab w:val="center" w:pos="4320"/>
        <w:tab w:val="right" w:pos="8640"/>
      </w:tabs>
    </w:pPr>
  </w:style>
  <w:style w:type="character" w:customStyle="1" w:styleId="FooterChar">
    <w:name w:val="Footer Char"/>
    <w:link w:val="Footer"/>
    <w:uiPriority w:val="99"/>
    <w:rsid w:val="00135FD9"/>
    <w:rPr>
      <w:sz w:val="24"/>
      <w:szCs w:val="24"/>
    </w:rPr>
  </w:style>
  <w:style w:type="character" w:customStyle="1" w:styleId="Heading2Char">
    <w:name w:val="Heading 2 Char"/>
    <w:link w:val="Heading2"/>
    <w:semiHidden/>
    <w:rsid w:val="0081750F"/>
    <w:rPr>
      <w:rFonts w:ascii="Cambria" w:eastAsia="Times New Roman" w:hAnsi="Cambria" w:cs="Times New Roman"/>
      <w:b/>
      <w:bCs/>
      <w:i/>
      <w:iCs/>
      <w:sz w:val="28"/>
      <w:szCs w:val="28"/>
    </w:rPr>
  </w:style>
  <w:style w:type="character" w:customStyle="1" w:styleId="Heading3Char">
    <w:name w:val="Heading 3 Char"/>
    <w:link w:val="Heading3"/>
    <w:semiHidden/>
    <w:rsid w:val="0081750F"/>
    <w:rPr>
      <w:rFonts w:ascii="Cambria" w:eastAsia="Times New Roman" w:hAnsi="Cambria" w:cs="Times New Roman"/>
      <w:b/>
      <w:bCs/>
      <w:sz w:val="26"/>
      <w:szCs w:val="26"/>
    </w:rPr>
  </w:style>
  <w:style w:type="character" w:customStyle="1" w:styleId="Heading4Char">
    <w:name w:val="Heading 4 Char"/>
    <w:link w:val="Heading4"/>
    <w:semiHidden/>
    <w:rsid w:val="0081750F"/>
    <w:rPr>
      <w:rFonts w:ascii="Calibri" w:eastAsia="Times New Roman" w:hAnsi="Calibri" w:cs="Times New Roman"/>
      <w:b/>
      <w:bCs/>
      <w:sz w:val="28"/>
      <w:szCs w:val="28"/>
    </w:rPr>
  </w:style>
  <w:style w:type="character" w:customStyle="1" w:styleId="Heading5Char">
    <w:name w:val="Heading 5 Char"/>
    <w:link w:val="Heading5"/>
    <w:semiHidden/>
    <w:rsid w:val="0081750F"/>
    <w:rPr>
      <w:rFonts w:ascii="Calibri" w:eastAsia="Times New Roman" w:hAnsi="Calibri" w:cs="Times New Roman"/>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5078153">
      <w:bodyDiv w:val="1"/>
      <w:marLeft w:val="0"/>
      <w:marRight w:val="0"/>
      <w:marTop w:val="0"/>
      <w:marBottom w:val="0"/>
      <w:divBdr>
        <w:top w:val="none" w:sz="0" w:space="0" w:color="auto"/>
        <w:left w:val="none" w:sz="0" w:space="0" w:color="auto"/>
        <w:bottom w:val="none" w:sz="0" w:space="0" w:color="auto"/>
        <w:right w:val="none" w:sz="0" w:space="0" w:color="auto"/>
      </w:divBdr>
    </w:div>
    <w:div w:id="160846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555</Words>
  <Characters>2466</Characters>
  <Application>Microsoft Office Word</Application>
  <DocSecurity>0</DocSecurity>
  <Lines>109</Lines>
  <Paragraphs>66</Paragraphs>
  <ScaleCrop>false</ScaleCrop>
  <HeadingPairs>
    <vt:vector size="2" baseType="variant">
      <vt:variant>
        <vt:lpstr>Title</vt:lpstr>
      </vt:variant>
      <vt:variant>
        <vt:i4>1</vt:i4>
      </vt:variant>
    </vt:vector>
  </HeadingPairs>
  <TitlesOfParts>
    <vt:vector size="1" baseType="lpstr">
      <vt:lpstr> </vt:lpstr>
    </vt:vector>
  </TitlesOfParts>
  <Company>Solutions Plus, Inc.</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Bill Sechrist</dc:creator>
  <cp:keywords/>
  <cp:lastModifiedBy>Darold Turock</cp:lastModifiedBy>
  <cp:revision>2</cp:revision>
  <cp:lastPrinted>2012-03-26T15:38:00Z</cp:lastPrinted>
  <dcterms:created xsi:type="dcterms:W3CDTF">2025-10-05T19:07:00Z</dcterms:created>
  <dcterms:modified xsi:type="dcterms:W3CDTF">2025-10-05T19:07:00Z</dcterms:modified>
</cp:coreProperties>
</file>